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298FD" w14:textId="77777777" w:rsidR="00051B01" w:rsidRDefault="00051B01" w:rsidP="00BC520F">
      <w:pPr>
        <w:spacing w:line="240" w:lineRule="auto"/>
        <w:jc w:val="center"/>
      </w:pPr>
    </w:p>
    <w:p w14:paraId="132BF00D" w14:textId="13B20E4D" w:rsidR="002E5CB6" w:rsidRDefault="00683837" w:rsidP="00BC520F">
      <w:pPr>
        <w:spacing w:line="240" w:lineRule="auto"/>
        <w:jc w:val="center"/>
      </w:pPr>
      <w:r>
        <w:rPr>
          <w:noProof/>
        </w:rPr>
        <w:drawing>
          <wp:inline distT="0" distB="0" distL="0" distR="0" wp14:anchorId="305642CD" wp14:editId="6EC9BAAA">
            <wp:extent cx="6304915" cy="479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4915" cy="4795520"/>
                    </a:xfrm>
                    <a:prstGeom prst="rect">
                      <a:avLst/>
                    </a:prstGeom>
                    <a:noFill/>
                    <a:ln>
                      <a:noFill/>
                    </a:ln>
                  </pic:spPr>
                </pic:pic>
              </a:graphicData>
            </a:graphic>
          </wp:inline>
        </w:drawing>
      </w:r>
    </w:p>
    <w:p w14:paraId="64E27536" w14:textId="3876BEA9" w:rsidR="00EC0788" w:rsidRPr="0073619E" w:rsidRDefault="00CD729F" w:rsidP="00EC0788">
      <w:pPr>
        <w:spacing w:after="0" w:line="240" w:lineRule="auto"/>
        <w:jc w:val="center"/>
        <w:rPr>
          <w:rFonts w:ascii="Lato Black" w:hAnsi="Lato Black"/>
          <w:color w:val="63C196" w:themeColor="accent1"/>
          <w:sz w:val="52"/>
          <w:szCs w:val="52"/>
        </w:rPr>
      </w:pPr>
      <w:r>
        <w:rPr>
          <w:rFonts w:ascii="Lato Black" w:hAnsi="Lato Black"/>
          <w:color w:val="63C196" w:themeColor="accent1"/>
          <w:sz w:val="52"/>
          <w:szCs w:val="52"/>
        </w:rPr>
        <w:t>Submit Tax Form Corrections</w:t>
      </w:r>
      <w:r w:rsidR="00EC0788" w:rsidRPr="00EC0788">
        <w:rPr>
          <w:rFonts w:ascii="Lato Black" w:hAnsi="Lato Black"/>
          <w:color w:val="63C196" w:themeColor="accent1"/>
          <w:sz w:val="52"/>
          <w:szCs w:val="52"/>
        </w:rPr>
        <w:t xml:space="preserve"> </w:t>
      </w:r>
      <w:r w:rsidR="00EC0788" w:rsidRPr="0073619E">
        <w:rPr>
          <w:rFonts w:ascii="Lato Black" w:hAnsi="Lato Black"/>
          <w:color w:val="63C196" w:themeColor="accent1"/>
          <w:sz w:val="52"/>
          <w:szCs w:val="52"/>
        </w:rPr>
        <w:t>Training Guide</w:t>
      </w:r>
    </w:p>
    <w:p w14:paraId="613B1663" w14:textId="140B5DCA" w:rsidR="00663C32" w:rsidRDefault="00663C32" w:rsidP="00D92629">
      <w:pPr>
        <w:spacing w:line="240" w:lineRule="auto"/>
        <w:jc w:val="center"/>
        <w:rPr>
          <w:rFonts w:ascii="Lato Black" w:hAnsi="Lato Black"/>
          <w:color w:val="63C196" w:themeColor="accent1"/>
          <w:sz w:val="28"/>
          <w:szCs w:val="28"/>
        </w:rPr>
      </w:pPr>
    </w:p>
    <w:p w14:paraId="559BCB52" w14:textId="77777777" w:rsidR="006A06A8" w:rsidRDefault="006A06A8" w:rsidP="00D92629">
      <w:pPr>
        <w:spacing w:line="240" w:lineRule="auto"/>
        <w:jc w:val="center"/>
        <w:rPr>
          <w:rFonts w:ascii="Lato Black" w:hAnsi="Lato Black"/>
          <w:color w:val="63C196" w:themeColor="accent1"/>
          <w:sz w:val="28"/>
          <w:szCs w:val="28"/>
        </w:rPr>
      </w:pPr>
    </w:p>
    <w:p w14:paraId="63AF1DDC" w14:textId="77777777" w:rsidR="006A06A8" w:rsidRDefault="006A06A8" w:rsidP="00D92629">
      <w:pPr>
        <w:spacing w:line="240" w:lineRule="auto"/>
        <w:jc w:val="center"/>
      </w:pPr>
    </w:p>
    <w:p w14:paraId="05579BC2" w14:textId="297FDC54" w:rsidR="002E5CB6" w:rsidRDefault="002E5CB6" w:rsidP="00ED728E">
      <w:pPr>
        <w:spacing w:line="240" w:lineRule="auto"/>
        <w:jc w:val="center"/>
        <w:rPr>
          <w:noProof/>
        </w:rPr>
      </w:pPr>
    </w:p>
    <w:p w14:paraId="04D25A18" w14:textId="77777777" w:rsidR="006D1C11" w:rsidRDefault="006D1C11" w:rsidP="00ED728E">
      <w:pPr>
        <w:spacing w:line="240" w:lineRule="auto"/>
        <w:jc w:val="center"/>
        <w:rPr>
          <w:noProof/>
        </w:rPr>
      </w:pPr>
    </w:p>
    <w:p w14:paraId="60953742" w14:textId="77777777" w:rsidR="006D1C11" w:rsidRPr="00ED728E" w:rsidRDefault="006D1C11" w:rsidP="00ED728E">
      <w:pPr>
        <w:spacing w:line="240" w:lineRule="auto"/>
        <w:jc w:val="center"/>
        <w:rPr>
          <w:rFonts w:eastAsia="Avenir" w:cs="Avenir"/>
          <w:color w:val="auto"/>
          <w:sz w:val="48"/>
          <w:szCs w:val="48"/>
        </w:rPr>
      </w:pPr>
    </w:p>
    <w:p w14:paraId="24472A67" w14:textId="3705D41B" w:rsidR="00015E5B" w:rsidRPr="00015E5B" w:rsidRDefault="000C0A1A" w:rsidP="00EC3A70">
      <w:pPr>
        <w:spacing w:line="240" w:lineRule="auto"/>
      </w:pPr>
      <w:r w:rsidRPr="00282394">
        <w:rPr>
          <w:rFonts w:ascii="Avenir" w:eastAsia="Avenir" w:hAnsi="Avenir" w:cs="Avenir"/>
          <w:noProof/>
        </w:rPr>
        <mc:AlternateContent>
          <mc:Choice Requires="wps">
            <w:drawing>
              <wp:anchor distT="45720" distB="45720" distL="114300" distR="114300" simplePos="0" relativeHeight="251658240" behindDoc="0" locked="0" layoutInCell="1" allowOverlap="1" wp14:anchorId="24DE6069" wp14:editId="4D3B8051">
                <wp:simplePos x="0" y="0"/>
                <wp:positionH relativeFrom="margin">
                  <wp:align>left</wp:align>
                </wp:positionH>
                <wp:positionV relativeFrom="paragraph">
                  <wp:posOffset>508804</wp:posOffset>
                </wp:positionV>
                <wp:extent cx="6854825" cy="1404620"/>
                <wp:effectExtent l="0" t="0" r="317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404620"/>
                        </a:xfrm>
                        <a:prstGeom prst="rect">
                          <a:avLst/>
                        </a:prstGeom>
                        <a:solidFill>
                          <a:srgbClr val="FFFFFF"/>
                        </a:solidFill>
                        <a:ln w="9525">
                          <a:noFill/>
                          <a:miter lim="800000"/>
                          <a:headEnd/>
                          <a:tailEnd/>
                        </a:ln>
                      </wps:spPr>
                      <wps:txbx>
                        <w:txbxContent>
                          <w:p w14:paraId="41C9A08A" w14:textId="77777777" w:rsidR="000C0A1A" w:rsidRPr="00577F19" w:rsidRDefault="000C0A1A" w:rsidP="000C0A1A">
                            <w:pPr>
                              <w:jc w:val="center"/>
                              <w:rPr>
                                <w:sz w:val="18"/>
                                <w:szCs w:val="18"/>
                              </w:rPr>
                            </w:pPr>
                            <w:r w:rsidRPr="00577F19">
                              <w:rPr>
                                <w:sz w:val="18"/>
                                <w:szCs w:val="18"/>
                              </w:rPr>
                              <w:t>Superior IRA &amp; HSA</w:t>
                            </w:r>
                            <w:r w:rsidRPr="00577F19">
                              <w:rPr>
                                <w:sz w:val="18"/>
                                <w:szCs w:val="18"/>
                                <w:vertAlign w:val="superscript"/>
                              </w:rPr>
                              <w:t>®</w:t>
                            </w:r>
                            <w:r w:rsidRPr="00577F19">
                              <w:rPr>
                                <w:sz w:val="18"/>
                                <w:szCs w:val="18"/>
                              </w:rPr>
                              <w:t xml:space="preserve"> and the Superior IRA &amp; HSA logo are registered trademarks of Superior IRA &amp; HSA, LLC.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DE6069" id="_x0000_t202" coordsize="21600,21600" o:spt="202" path="m,l,21600r21600,l21600,xe">
                <v:stroke joinstyle="miter"/>
                <v:path gradientshapeok="t" o:connecttype="rect"/>
              </v:shapetype>
              <v:shape id="Text Box 217" o:spid="_x0000_s1026" type="#_x0000_t202" style="position:absolute;margin-left:0;margin-top:40.05pt;width:539.7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8DgIAAPc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" stroked="f">
                <v:textbox style="mso-fit-shape-to-text:t">
                  <w:txbxContent>
                    <w:p w14:paraId="41C9A08A" w14:textId="77777777" w:rsidR="000C0A1A" w:rsidRPr="00577F19" w:rsidRDefault="000C0A1A" w:rsidP="000C0A1A">
                      <w:pPr>
                        <w:jc w:val="center"/>
                        <w:rPr>
                          <w:sz w:val="18"/>
                          <w:szCs w:val="18"/>
                        </w:rPr>
                      </w:pPr>
                      <w:r w:rsidRPr="00577F19">
                        <w:rPr>
                          <w:sz w:val="18"/>
                          <w:szCs w:val="18"/>
                        </w:rPr>
                        <w:t>Superior IRA &amp; HSA</w:t>
                      </w:r>
                      <w:r w:rsidRPr="00577F19">
                        <w:rPr>
                          <w:sz w:val="18"/>
                          <w:szCs w:val="18"/>
                          <w:vertAlign w:val="superscript"/>
                        </w:rPr>
                        <w:t>®</w:t>
                      </w:r>
                      <w:r w:rsidRPr="00577F19">
                        <w:rPr>
                          <w:sz w:val="18"/>
                          <w:szCs w:val="18"/>
                        </w:rPr>
                        <w:t xml:space="preserve"> and the Superior IRA &amp; HSA logo are registered trademarks of Superior IRA &amp; HSA, LLC.</w:t>
                      </w:r>
                    </w:p>
                  </w:txbxContent>
                </v:textbox>
                <w10:wrap type="square" anchorx="margin"/>
              </v:shape>
            </w:pict>
          </mc:Fallback>
        </mc:AlternateContent>
      </w:r>
      <w:r w:rsidR="00015E5B">
        <w:tab/>
      </w:r>
    </w:p>
    <w:sdt>
      <w:sdtPr>
        <w:rPr>
          <w:rFonts w:ascii="Lato" w:eastAsiaTheme="minorHAnsi" w:hAnsi="Lato" w:cstheme="minorBidi"/>
          <w:color w:val="231F20"/>
          <w:sz w:val="24"/>
          <w:szCs w:val="24"/>
        </w:rPr>
        <w:id w:val="-984090099"/>
        <w:docPartObj>
          <w:docPartGallery w:val="Table of Contents"/>
          <w:docPartUnique/>
        </w:docPartObj>
      </w:sdtPr>
      <w:sdtEndPr>
        <w:rPr>
          <w:b/>
          <w:bCs/>
          <w:noProof/>
        </w:rPr>
      </w:sdtEndPr>
      <w:sdtContent>
        <w:p w14:paraId="1A9EF9DB" w14:textId="27E6F75A" w:rsidR="00100BC9" w:rsidRPr="0073619E" w:rsidRDefault="00100BC9" w:rsidP="00BC520F">
          <w:pPr>
            <w:pStyle w:val="TOCHeading"/>
            <w:spacing w:line="240" w:lineRule="auto"/>
            <w:rPr>
              <w:rFonts w:ascii="Lato Black" w:hAnsi="Lato Black"/>
              <w:color w:val="0C1F2A" w:themeColor="text1"/>
            </w:rPr>
          </w:pPr>
          <w:r w:rsidRPr="0073619E">
            <w:rPr>
              <w:rFonts w:ascii="Lato Black" w:hAnsi="Lato Black"/>
              <w:color w:val="0C1F2A" w:themeColor="text1"/>
            </w:rPr>
            <w:t>Table of Contents</w:t>
          </w:r>
        </w:p>
        <w:p w14:paraId="19F31374" w14:textId="673C6789" w:rsidR="00550E08" w:rsidRDefault="006D2A54">
          <w:pPr>
            <w:pStyle w:val="TOC1"/>
            <w:tabs>
              <w:tab w:val="right" w:leader="dot" w:pos="10790"/>
            </w:tabs>
            <w:rPr>
              <w:rFonts w:asciiTheme="minorHAnsi" w:eastAsiaTheme="minorEastAsia" w:hAnsiTheme="minorHAnsi"/>
              <w:noProof/>
              <w:color w:val="auto"/>
              <w:kern w:val="2"/>
              <w:sz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21281314" w:history="1">
            <w:r w:rsidR="00550E08" w:rsidRPr="00E95272">
              <w:rPr>
                <w:rStyle w:val="Hyperlink"/>
                <w:noProof/>
              </w:rPr>
              <w:t>Active Year Tax Form Corrections</w:t>
            </w:r>
            <w:r w:rsidR="00550E08">
              <w:rPr>
                <w:noProof/>
                <w:webHidden/>
              </w:rPr>
              <w:tab/>
            </w:r>
            <w:r w:rsidR="00550E08">
              <w:rPr>
                <w:noProof/>
                <w:webHidden/>
              </w:rPr>
              <w:fldChar w:fldCharType="begin"/>
            </w:r>
            <w:r w:rsidR="00550E08">
              <w:rPr>
                <w:noProof/>
                <w:webHidden/>
              </w:rPr>
              <w:instrText xml:space="preserve"> PAGEREF _Toc221281314 \h </w:instrText>
            </w:r>
            <w:r w:rsidR="00550E08">
              <w:rPr>
                <w:noProof/>
                <w:webHidden/>
              </w:rPr>
            </w:r>
            <w:r w:rsidR="00550E08">
              <w:rPr>
                <w:noProof/>
                <w:webHidden/>
              </w:rPr>
              <w:fldChar w:fldCharType="separate"/>
            </w:r>
            <w:r w:rsidR="00550E08">
              <w:rPr>
                <w:noProof/>
                <w:webHidden/>
              </w:rPr>
              <w:t>3</w:t>
            </w:r>
            <w:r w:rsidR="00550E08">
              <w:rPr>
                <w:noProof/>
                <w:webHidden/>
              </w:rPr>
              <w:fldChar w:fldCharType="end"/>
            </w:r>
          </w:hyperlink>
        </w:p>
        <w:p w14:paraId="1D3E09A8" w14:textId="6DA605DD" w:rsidR="00550E08" w:rsidRDefault="00550E08">
          <w:pPr>
            <w:pStyle w:val="TOC2"/>
            <w:rPr>
              <w:rFonts w:asciiTheme="minorHAnsi" w:eastAsiaTheme="minorEastAsia" w:hAnsiTheme="minorHAnsi"/>
              <w:noProof/>
              <w:color w:val="auto"/>
              <w:kern w:val="2"/>
              <w14:ligatures w14:val="standardContextual"/>
            </w:rPr>
          </w:pPr>
          <w:hyperlink w:anchor="_Toc221281315" w:history="1">
            <w:r w:rsidRPr="00E95272">
              <w:rPr>
                <w:rStyle w:val="Hyperlink"/>
                <w:noProof/>
              </w:rPr>
              <w:t>Submit 1099 (Distribution) Corrections</w:t>
            </w:r>
            <w:r>
              <w:rPr>
                <w:noProof/>
                <w:webHidden/>
              </w:rPr>
              <w:tab/>
            </w:r>
            <w:r>
              <w:rPr>
                <w:noProof/>
                <w:webHidden/>
              </w:rPr>
              <w:fldChar w:fldCharType="begin"/>
            </w:r>
            <w:r>
              <w:rPr>
                <w:noProof/>
                <w:webHidden/>
              </w:rPr>
              <w:instrText xml:space="preserve"> PAGEREF _Toc221281315 \h </w:instrText>
            </w:r>
            <w:r>
              <w:rPr>
                <w:noProof/>
                <w:webHidden/>
              </w:rPr>
            </w:r>
            <w:r>
              <w:rPr>
                <w:noProof/>
                <w:webHidden/>
              </w:rPr>
              <w:fldChar w:fldCharType="separate"/>
            </w:r>
            <w:r>
              <w:rPr>
                <w:noProof/>
                <w:webHidden/>
              </w:rPr>
              <w:t>3</w:t>
            </w:r>
            <w:r>
              <w:rPr>
                <w:noProof/>
                <w:webHidden/>
              </w:rPr>
              <w:fldChar w:fldCharType="end"/>
            </w:r>
          </w:hyperlink>
        </w:p>
        <w:p w14:paraId="70053491" w14:textId="33B92A44" w:rsidR="00550E08" w:rsidRDefault="00550E08">
          <w:pPr>
            <w:pStyle w:val="TOC2"/>
            <w:rPr>
              <w:rFonts w:asciiTheme="minorHAnsi" w:eastAsiaTheme="minorEastAsia" w:hAnsiTheme="minorHAnsi"/>
              <w:noProof/>
              <w:color w:val="auto"/>
              <w:kern w:val="2"/>
              <w14:ligatures w14:val="standardContextual"/>
            </w:rPr>
          </w:pPr>
          <w:hyperlink w:anchor="_Toc221281316" w:history="1">
            <w:r w:rsidRPr="00E95272">
              <w:rPr>
                <w:rStyle w:val="Hyperlink"/>
                <w:noProof/>
              </w:rPr>
              <w:t>Submit 5498 (Deposit) Corrections</w:t>
            </w:r>
            <w:r>
              <w:rPr>
                <w:noProof/>
                <w:webHidden/>
              </w:rPr>
              <w:tab/>
            </w:r>
            <w:r>
              <w:rPr>
                <w:noProof/>
                <w:webHidden/>
              </w:rPr>
              <w:fldChar w:fldCharType="begin"/>
            </w:r>
            <w:r>
              <w:rPr>
                <w:noProof/>
                <w:webHidden/>
              </w:rPr>
              <w:instrText xml:space="preserve"> PAGEREF _Toc221281316 \h </w:instrText>
            </w:r>
            <w:r>
              <w:rPr>
                <w:noProof/>
                <w:webHidden/>
              </w:rPr>
            </w:r>
            <w:r>
              <w:rPr>
                <w:noProof/>
                <w:webHidden/>
              </w:rPr>
              <w:fldChar w:fldCharType="separate"/>
            </w:r>
            <w:r>
              <w:rPr>
                <w:noProof/>
                <w:webHidden/>
              </w:rPr>
              <w:t>4</w:t>
            </w:r>
            <w:r>
              <w:rPr>
                <w:noProof/>
                <w:webHidden/>
              </w:rPr>
              <w:fldChar w:fldCharType="end"/>
            </w:r>
          </w:hyperlink>
        </w:p>
        <w:p w14:paraId="12BE83E8" w14:textId="002492EE" w:rsidR="00550E08" w:rsidRDefault="00550E08">
          <w:pPr>
            <w:pStyle w:val="TOC2"/>
            <w:rPr>
              <w:rFonts w:asciiTheme="minorHAnsi" w:eastAsiaTheme="minorEastAsia" w:hAnsiTheme="minorHAnsi"/>
              <w:noProof/>
              <w:color w:val="auto"/>
              <w:kern w:val="2"/>
              <w14:ligatures w14:val="standardContextual"/>
            </w:rPr>
          </w:pPr>
          <w:hyperlink w:anchor="_Toc221281317" w:history="1">
            <w:r w:rsidRPr="00E95272">
              <w:rPr>
                <w:rStyle w:val="Hyperlink"/>
                <w:noProof/>
              </w:rPr>
              <w:t>Submit 5498 (Fair Market Value) Corrections</w:t>
            </w:r>
            <w:r>
              <w:rPr>
                <w:noProof/>
                <w:webHidden/>
              </w:rPr>
              <w:tab/>
            </w:r>
            <w:r>
              <w:rPr>
                <w:noProof/>
                <w:webHidden/>
              </w:rPr>
              <w:fldChar w:fldCharType="begin"/>
            </w:r>
            <w:r>
              <w:rPr>
                <w:noProof/>
                <w:webHidden/>
              </w:rPr>
              <w:instrText xml:space="preserve"> PAGEREF _Toc221281317 \h </w:instrText>
            </w:r>
            <w:r>
              <w:rPr>
                <w:noProof/>
                <w:webHidden/>
              </w:rPr>
            </w:r>
            <w:r>
              <w:rPr>
                <w:noProof/>
                <w:webHidden/>
              </w:rPr>
              <w:fldChar w:fldCharType="separate"/>
            </w:r>
            <w:r>
              <w:rPr>
                <w:noProof/>
                <w:webHidden/>
              </w:rPr>
              <w:t>5</w:t>
            </w:r>
            <w:r>
              <w:rPr>
                <w:noProof/>
                <w:webHidden/>
              </w:rPr>
              <w:fldChar w:fldCharType="end"/>
            </w:r>
          </w:hyperlink>
        </w:p>
        <w:p w14:paraId="31D71E0B" w14:textId="311D35E0" w:rsidR="00550E08" w:rsidRDefault="00550E08">
          <w:pPr>
            <w:pStyle w:val="TOC2"/>
            <w:rPr>
              <w:rFonts w:asciiTheme="minorHAnsi" w:eastAsiaTheme="minorEastAsia" w:hAnsiTheme="minorHAnsi"/>
              <w:noProof/>
              <w:color w:val="auto"/>
              <w:kern w:val="2"/>
              <w14:ligatures w14:val="standardContextual"/>
            </w:rPr>
          </w:pPr>
          <w:hyperlink w:anchor="_Toc221281318" w:history="1">
            <w:r w:rsidRPr="00E95272">
              <w:rPr>
                <w:rStyle w:val="Hyperlink"/>
                <w:noProof/>
              </w:rPr>
              <w:t>Submit Name Change for Account Owner</w:t>
            </w:r>
            <w:r>
              <w:rPr>
                <w:noProof/>
                <w:webHidden/>
              </w:rPr>
              <w:tab/>
            </w:r>
            <w:r>
              <w:rPr>
                <w:noProof/>
                <w:webHidden/>
              </w:rPr>
              <w:fldChar w:fldCharType="begin"/>
            </w:r>
            <w:r>
              <w:rPr>
                <w:noProof/>
                <w:webHidden/>
              </w:rPr>
              <w:instrText xml:space="preserve"> PAGEREF _Toc221281318 \h </w:instrText>
            </w:r>
            <w:r>
              <w:rPr>
                <w:noProof/>
                <w:webHidden/>
              </w:rPr>
            </w:r>
            <w:r>
              <w:rPr>
                <w:noProof/>
                <w:webHidden/>
              </w:rPr>
              <w:fldChar w:fldCharType="separate"/>
            </w:r>
            <w:r>
              <w:rPr>
                <w:noProof/>
                <w:webHidden/>
              </w:rPr>
              <w:t>6</w:t>
            </w:r>
            <w:r>
              <w:rPr>
                <w:noProof/>
                <w:webHidden/>
              </w:rPr>
              <w:fldChar w:fldCharType="end"/>
            </w:r>
          </w:hyperlink>
        </w:p>
        <w:p w14:paraId="24A85FC5" w14:textId="07AC8D2F" w:rsidR="00550E08" w:rsidRDefault="00550E08">
          <w:pPr>
            <w:pStyle w:val="TOC2"/>
            <w:rPr>
              <w:rFonts w:asciiTheme="minorHAnsi" w:eastAsiaTheme="minorEastAsia" w:hAnsiTheme="minorHAnsi"/>
              <w:noProof/>
              <w:color w:val="auto"/>
              <w:kern w:val="2"/>
              <w14:ligatures w14:val="standardContextual"/>
            </w:rPr>
          </w:pPr>
          <w:hyperlink w:anchor="_Toc221281319" w:history="1">
            <w:r w:rsidRPr="00E95272">
              <w:rPr>
                <w:rStyle w:val="Hyperlink"/>
                <w:noProof/>
              </w:rPr>
              <w:t>Provide Tax Form to Account Owner</w:t>
            </w:r>
            <w:r>
              <w:rPr>
                <w:noProof/>
                <w:webHidden/>
              </w:rPr>
              <w:tab/>
            </w:r>
            <w:r>
              <w:rPr>
                <w:noProof/>
                <w:webHidden/>
              </w:rPr>
              <w:fldChar w:fldCharType="begin"/>
            </w:r>
            <w:r>
              <w:rPr>
                <w:noProof/>
                <w:webHidden/>
              </w:rPr>
              <w:instrText xml:space="preserve"> PAGEREF _Toc221281319 \h </w:instrText>
            </w:r>
            <w:r>
              <w:rPr>
                <w:noProof/>
                <w:webHidden/>
              </w:rPr>
            </w:r>
            <w:r>
              <w:rPr>
                <w:noProof/>
                <w:webHidden/>
              </w:rPr>
              <w:fldChar w:fldCharType="separate"/>
            </w:r>
            <w:r>
              <w:rPr>
                <w:noProof/>
                <w:webHidden/>
              </w:rPr>
              <w:t>8</w:t>
            </w:r>
            <w:r>
              <w:rPr>
                <w:noProof/>
                <w:webHidden/>
              </w:rPr>
              <w:fldChar w:fldCharType="end"/>
            </w:r>
          </w:hyperlink>
        </w:p>
        <w:p w14:paraId="6A6EBEE3" w14:textId="7E5D5F26" w:rsidR="00550E08" w:rsidRDefault="00550E08">
          <w:pPr>
            <w:pStyle w:val="TOC1"/>
            <w:tabs>
              <w:tab w:val="right" w:leader="dot" w:pos="10790"/>
            </w:tabs>
            <w:rPr>
              <w:rFonts w:asciiTheme="minorHAnsi" w:eastAsiaTheme="minorEastAsia" w:hAnsiTheme="minorHAnsi"/>
              <w:noProof/>
              <w:color w:val="auto"/>
              <w:kern w:val="2"/>
              <w:sz w:val="24"/>
              <w14:ligatures w14:val="standardContextual"/>
            </w:rPr>
          </w:pPr>
          <w:hyperlink w:anchor="_Toc221281320" w:history="1">
            <w:r w:rsidRPr="00E95272">
              <w:rPr>
                <w:rStyle w:val="Hyperlink"/>
                <w:noProof/>
              </w:rPr>
              <w:t>Prior Year Tax Form Corrections</w:t>
            </w:r>
            <w:r>
              <w:rPr>
                <w:noProof/>
                <w:webHidden/>
              </w:rPr>
              <w:tab/>
            </w:r>
            <w:r>
              <w:rPr>
                <w:noProof/>
                <w:webHidden/>
              </w:rPr>
              <w:fldChar w:fldCharType="begin"/>
            </w:r>
            <w:r>
              <w:rPr>
                <w:noProof/>
                <w:webHidden/>
              </w:rPr>
              <w:instrText xml:space="preserve"> PAGEREF _Toc221281320 \h </w:instrText>
            </w:r>
            <w:r>
              <w:rPr>
                <w:noProof/>
                <w:webHidden/>
              </w:rPr>
            </w:r>
            <w:r>
              <w:rPr>
                <w:noProof/>
                <w:webHidden/>
              </w:rPr>
              <w:fldChar w:fldCharType="separate"/>
            </w:r>
            <w:r>
              <w:rPr>
                <w:noProof/>
                <w:webHidden/>
              </w:rPr>
              <w:t>9</w:t>
            </w:r>
            <w:r>
              <w:rPr>
                <w:noProof/>
                <w:webHidden/>
              </w:rPr>
              <w:fldChar w:fldCharType="end"/>
            </w:r>
          </w:hyperlink>
        </w:p>
        <w:p w14:paraId="359DFEC1" w14:textId="3D3B0779" w:rsidR="00550E08" w:rsidRDefault="00550E08">
          <w:pPr>
            <w:pStyle w:val="TOC1"/>
            <w:tabs>
              <w:tab w:val="right" w:leader="dot" w:pos="10790"/>
            </w:tabs>
            <w:rPr>
              <w:rFonts w:asciiTheme="minorHAnsi" w:eastAsiaTheme="minorEastAsia" w:hAnsiTheme="minorHAnsi"/>
              <w:noProof/>
              <w:color w:val="auto"/>
              <w:kern w:val="2"/>
              <w:sz w:val="24"/>
              <w14:ligatures w14:val="standardContextual"/>
            </w:rPr>
          </w:pPr>
          <w:hyperlink w:anchor="_Toc221281321" w:history="1">
            <w:r w:rsidRPr="00E95272">
              <w:rPr>
                <w:rStyle w:val="Hyperlink"/>
                <w:noProof/>
              </w:rPr>
              <w:t>Pending Tax Forms</w:t>
            </w:r>
            <w:r>
              <w:rPr>
                <w:noProof/>
                <w:webHidden/>
              </w:rPr>
              <w:tab/>
            </w:r>
            <w:r>
              <w:rPr>
                <w:noProof/>
                <w:webHidden/>
              </w:rPr>
              <w:fldChar w:fldCharType="begin"/>
            </w:r>
            <w:r>
              <w:rPr>
                <w:noProof/>
                <w:webHidden/>
              </w:rPr>
              <w:instrText xml:space="preserve"> PAGEREF _Toc221281321 \h </w:instrText>
            </w:r>
            <w:r>
              <w:rPr>
                <w:noProof/>
                <w:webHidden/>
              </w:rPr>
            </w:r>
            <w:r>
              <w:rPr>
                <w:noProof/>
                <w:webHidden/>
              </w:rPr>
              <w:fldChar w:fldCharType="separate"/>
            </w:r>
            <w:r>
              <w:rPr>
                <w:noProof/>
                <w:webHidden/>
              </w:rPr>
              <w:t>11</w:t>
            </w:r>
            <w:r>
              <w:rPr>
                <w:noProof/>
                <w:webHidden/>
              </w:rPr>
              <w:fldChar w:fldCharType="end"/>
            </w:r>
          </w:hyperlink>
        </w:p>
        <w:p w14:paraId="0943085C" w14:textId="6ECD764E" w:rsidR="00550E08" w:rsidRDefault="00550E08">
          <w:pPr>
            <w:pStyle w:val="TOC1"/>
            <w:tabs>
              <w:tab w:val="right" w:leader="dot" w:pos="10790"/>
            </w:tabs>
            <w:rPr>
              <w:rFonts w:asciiTheme="minorHAnsi" w:eastAsiaTheme="minorEastAsia" w:hAnsiTheme="minorHAnsi"/>
              <w:noProof/>
              <w:color w:val="auto"/>
              <w:kern w:val="2"/>
              <w:sz w:val="24"/>
              <w14:ligatures w14:val="standardContextual"/>
            </w:rPr>
          </w:pPr>
          <w:hyperlink w:anchor="_Toc221281322" w:history="1">
            <w:r w:rsidRPr="00E95272">
              <w:rPr>
                <w:rStyle w:val="Hyperlink"/>
                <w:noProof/>
              </w:rPr>
              <w:t>Superior IRA &amp; HSA Support</w:t>
            </w:r>
            <w:r>
              <w:rPr>
                <w:noProof/>
                <w:webHidden/>
              </w:rPr>
              <w:tab/>
            </w:r>
            <w:r>
              <w:rPr>
                <w:noProof/>
                <w:webHidden/>
              </w:rPr>
              <w:fldChar w:fldCharType="begin"/>
            </w:r>
            <w:r>
              <w:rPr>
                <w:noProof/>
                <w:webHidden/>
              </w:rPr>
              <w:instrText xml:space="preserve"> PAGEREF _Toc221281322 \h </w:instrText>
            </w:r>
            <w:r>
              <w:rPr>
                <w:noProof/>
                <w:webHidden/>
              </w:rPr>
            </w:r>
            <w:r>
              <w:rPr>
                <w:noProof/>
                <w:webHidden/>
              </w:rPr>
              <w:fldChar w:fldCharType="separate"/>
            </w:r>
            <w:r>
              <w:rPr>
                <w:noProof/>
                <w:webHidden/>
              </w:rPr>
              <w:t>16</w:t>
            </w:r>
            <w:r>
              <w:rPr>
                <w:noProof/>
                <w:webHidden/>
              </w:rPr>
              <w:fldChar w:fldCharType="end"/>
            </w:r>
          </w:hyperlink>
        </w:p>
        <w:p w14:paraId="6BA46785" w14:textId="553646A3" w:rsidR="00550E08" w:rsidRDefault="00550E08">
          <w:pPr>
            <w:pStyle w:val="TOC2"/>
            <w:rPr>
              <w:rFonts w:asciiTheme="minorHAnsi" w:eastAsiaTheme="minorEastAsia" w:hAnsiTheme="minorHAnsi"/>
              <w:noProof/>
              <w:color w:val="auto"/>
              <w:kern w:val="2"/>
              <w14:ligatures w14:val="standardContextual"/>
            </w:rPr>
          </w:pPr>
          <w:hyperlink w:anchor="_Toc221281323" w:history="1">
            <w:r w:rsidRPr="00E95272">
              <w:rPr>
                <w:rStyle w:val="Hyperlink"/>
                <w:noProof/>
              </w:rPr>
              <w:t>Chat</w:t>
            </w:r>
            <w:r>
              <w:rPr>
                <w:noProof/>
                <w:webHidden/>
              </w:rPr>
              <w:tab/>
            </w:r>
            <w:r>
              <w:rPr>
                <w:noProof/>
                <w:webHidden/>
              </w:rPr>
              <w:fldChar w:fldCharType="begin"/>
            </w:r>
            <w:r>
              <w:rPr>
                <w:noProof/>
                <w:webHidden/>
              </w:rPr>
              <w:instrText xml:space="preserve"> PAGEREF _Toc221281323 \h </w:instrText>
            </w:r>
            <w:r>
              <w:rPr>
                <w:noProof/>
                <w:webHidden/>
              </w:rPr>
            </w:r>
            <w:r>
              <w:rPr>
                <w:noProof/>
                <w:webHidden/>
              </w:rPr>
              <w:fldChar w:fldCharType="separate"/>
            </w:r>
            <w:r>
              <w:rPr>
                <w:noProof/>
                <w:webHidden/>
              </w:rPr>
              <w:t>16</w:t>
            </w:r>
            <w:r>
              <w:rPr>
                <w:noProof/>
                <w:webHidden/>
              </w:rPr>
              <w:fldChar w:fldCharType="end"/>
            </w:r>
          </w:hyperlink>
        </w:p>
        <w:p w14:paraId="1D2438B4" w14:textId="34A23DEC" w:rsidR="00550E08" w:rsidRDefault="00550E08">
          <w:pPr>
            <w:pStyle w:val="TOC2"/>
            <w:rPr>
              <w:rFonts w:asciiTheme="minorHAnsi" w:eastAsiaTheme="minorEastAsia" w:hAnsiTheme="minorHAnsi"/>
              <w:noProof/>
              <w:color w:val="auto"/>
              <w:kern w:val="2"/>
              <w14:ligatures w14:val="standardContextual"/>
            </w:rPr>
          </w:pPr>
          <w:hyperlink w:anchor="_Toc221281324" w:history="1">
            <w:r w:rsidRPr="00E95272">
              <w:rPr>
                <w:rStyle w:val="Hyperlink"/>
                <w:noProof/>
              </w:rPr>
              <w:t>Call</w:t>
            </w:r>
            <w:r>
              <w:rPr>
                <w:noProof/>
                <w:webHidden/>
              </w:rPr>
              <w:tab/>
            </w:r>
            <w:r>
              <w:rPr>
                <w:noProof/>
                <w:webHidden/>
              </w:rPr>
              <w:fldChar w:fldCharType="begin"/>
            </w:r>
            <w:r>
              <w:rPr>
                <w:noProof/>
                <w:webHidden/>
              </w:rPr>
              <w:instrText xml:space="preserve"> PAGEREF _Toc221281324 \h </w:instrText>
            </w:r>
            <w:r>
              <w:rPr>
                <w:noProof/>
                <w:webHidden/>
              </w:rPr>
            </w:r>
            <w:r>
              <w:rPr>
                <w:noProof/>
                <w:webHidden/>
              </w:rPr>
              <w:fldChar w:fldCharType="separate"/>
            </w:r>
            <w:r>
              <w:rPr>
                <w:noProof/>
                <w:webHidden/>
              </w:rPr>
              <w:t>16</w:t>
            </w:r>
            <w:r>
              <w:rPr>
                <w:noProof/>
                <w:webHidden/>
              </w:rPr>
              <w:fldChar w:fldCharType="end"/>
            </w:r>
          </w:hyperlink>
        </w:p>
        <w:p w14:paraId="11A00DB6" w14:textId="3E533A92" w:rsidR="00550E08" w:rsidRDefault="00550E08">
          <w:pPr>
            <w:pStyle w:val="TOC2"/>
            <w:rPr>
              <w:rFonts w:asciiTheme="minorHAnsi" w:eastAsiaTheme="minorEastAsia" w:hAnsiTheme="minorHAnsi"/>
              <w:noProof/>
              <w:color w:val="auto"/>
              <w:kern w:val="2"/>
              <w14:ligatures w14:val="standardContextual"/>
            </w:rPr>
          </w:pPr>
          <w:hyperlink w:anchor="_Toc221281325" w:history="1">
            <w:r w:rsidRPr="00E95272">
              <w:rPr>
                <w:rStyle w:val="Hyperlink"/>
                <w:noProof/>
              </w:rPr>
              <w:t>Email</w:t>
            </w:r>
            <w:r>
              <w:rPr>
                <w:noProof/>
                <w:webHidden/>
              </w:rPr>
              <w:tab/>
            </w:r>
            <w:r>
              <w:rPr>
                <w:noProof/>
                <w:webHidden/>
              </w:rPr>
              <w:fldChar w:fldCharType="begin"/>
            </w:r>
            <w:r>
              <w:rPr>
                <w:noProof/>
                <w:webHidden/>
              </w:rPr>
              <w:instrText xml:space="preserve"> PAGEREF _Toc221281325 \h </w:instrText>
            </w:r>
            <w:r>
              <w:rPr>
                <w:noProof/>
                <w:webHidden/>
              </w:rPr>
            </w:r>
            <w:r>
              <w:rPr>
                <w:noProof/>
                <w:webHidden/>
              </w:rPr>
              <w:fldChar w:fldCharType="separate"/>
            </w:r>
            <w:r>
              <w:rPr>
                <w:noProof/>
                <w:webHidden/>
              </w:rPr>
              <w:t>16</w:t>
            </w:r>
            <w:r>
              <w:rPr>
                <w:noProof/>
                <w:webHidden/>
              </w:rPr>
              <w:fldChar w:fldCharType="end"/>
            </w:r>
          </w:hyperlink>
        </w:p>
        <w:p w14:paraId="443ABB0F" w14:textId="447BD1F4" w:rsidR="00550E08" w:rsidRDefault="00550E08">
          <w:pPr>
            <w:pStyle w:val="TOC2"/>
            <w:rPr>
              <w:rFonts w:asciiTheme="minorHAnsi" w:eastAsiaTheme="minorEastAsia" w:hAnsiTheme="minorHAnsi"/>
              <w:noProof/>
              <w:color w:val="auto"/>
              <w:kern w:val="2"/>
              <w14:ligatures w14:val="standardContextual"/>
            </w:rPr>
          </w:pPr>
          <w:hyperlink w:anchor="_Toc221281326" w:history="1">
            <w:r w:rsidRPr="00E95272">
              <w:rPr>
                <w:rStyle w:val="Hyperlink"/>
                <w:noProof/>
              </w:rPr>
              <w:t>Help Center</w:t>
            </w:r>
            <w:r>
              <w:rPr>
                <w:noProof/>
                <w:webHidden/>
              </w:rPr>
              <w:tab/>
            </w:r>
            <w:r>
              <w:rPr>
                <w:noProof/>
                <w:webHidden/>
              </w:rPr>
              <w:fldChar w:fldCharType="begin"/>
            </w:r>
            <w:r>
              <w:rPr>
                <w:noProof/>
                <w:webHidden/>
              </w:rPr>
              <w:instrText xml:space="preserve"> PAGEREF _Toc221281326 \h </w:instrText>
            </w:r>
            <w:r>
              <w:rPr>
                <w:noProof/>
                <w:webHidden/>
              </w:rPr>
            </w:r>
            <w:r>
              <w:rPr>
                <w:noProof/>
                <w:webHidden/>
              </w:rPr>
              <w:fldChar w:fldCharType="separate"/>
            </w:r>
            <w:r>
              <w:rPr>
                <w:noProof/>
                <w:webHidden/>
              </w:rPr>
              <w:t>16</w:t>
            </w:r>
            <w:r>
              <w:rPr>
                <w:noProof/>
                <w:webHidden/>
              </w:rPr>
              <w:fldChar w:fldCharType="end"/>
            </w:r>
          </w:hyperlink>
        </w:p>
        <w:p w14:paraId="5FE40C51" w14:textId="1C271447" w:rsidR="00100BC9" w:rsidRDefault="006D2A54" w:rsidP="00BC520F">
          <w:pPr>
            <w:spacing w:line="240" w:lineRule="auto"/>
          </w:pPr>
          <w:r>
            <w:rPr>
              <w:b/>
              <w:bCs/>
              <w:noProof/>
            </w:rPr>
            <w:fldChar w:fldCharType="end"/>
          </w:r>
        </w:p>
      </w:sdtContent>
    </w:sdt>
    <w:p w14:paraId="0BDE1416" w14:textId="77777777" w:rsidR="00A3091C" w:rsidRDefault="00A3091C" w:rsidP="00BC520F">
      <w:pPr>
        <w:pStyle w:val="Heading1"/>
        <w:spacing w:line="240" w:lineRule="auto"/>
        <w:rPr>
          <w:color w:val="368E64" w:themeColor="text2"/>
        </w:rPr>
        <w:sectPr w:rsidR="00A3091C" w:rsidSect="003C11A5">
          <w:footerReference w:type="default" r:id="rId12"/>
          <w:pgSz w:w="12240" w:h="15840"/>
          <w:pgMar w:top="720" w:right="720" w:bottom="720" w:left="720" w:header="720" w:footer="720" w:gutter="0"/>
          <w:cols w:space="720"/>
          <w:docGrid w:linePitch="360"/>
        </w:sectPr>
      </w:pPr>
    </w:p>
    <w:p w14:paraId="79A04784" w14:textId="446D7525" w:rsidR="00521917" w:rsidRDefault="00BD22B6" w:rsidP="00BC520F">
      <w:pPr>
        <w:pStyle w:val="Heading1"/>
        <w:spacing w:line="240" w:lineRule="auto"/>
        <w:rPr>
          <w:color w:val="368E64" w:themeColor="text2"/>
        </w:rPr>
      </w:pPr>
      <w:bookmarkStart w:id="0" w:name="_Toc221281314"/>
      <w:r>
        <w:rPr>
          <w:color w:val="368E64" w:themeColor="text2"/>
        </w:rPr>
        <w:lastRenderedPageBreak/>
        <w:t>Active</w:t>
      </w:r>
      <w:r w:rsidR="00347609">
        <w:rPr>
          <w:color w:val="368E64" w:themeColor="text2"/>
        </w:rPr>
        <w:t xml:space="preserve"> </w:t>
      </w:r>
      <w:r w:rsidR="00DF75E4">
        <w:rPr>
          <w:color w:val="368E64" w:themeColor="text2"/>
        </w:rPr>
        <w:t xml:space="preserve">Year </w:t>
      </w:r>
      <w:r w:rsidR="00927EB1">
        <w:rPr>
          <w:color w:val="368E64" w:themeColor="text2"/>
        </w:rPr>
        <w:t>Tax Form Corrections</w:t>
      </w:r>
      <w:bookmarkEnd w:id="0"/>
    </w:p>
    <w:p w14:paraId="003BF08A" w14:textId="0941497C" w:rsidR="00D04EF6" w:rsidRDefault="00216B73" w:rsidP="00DB20AF">
      <w:pPr>
        <w:rPr>
          <w:sz w:val="22"/>
          <w:szCs w:val="22"/>
        </w:rPr>
      </w:pPr>
      <w:r>
        <w:rPr>
          <w:sz w:val="22"/>
          <w:szCs w:val="22"/>
        </w:rPr>
        <w:t xml:space="preserve">If your organization discovers a tax form correction is needed after tax forms are already produced for the </w:t>
      </w:r>
      <w:r w:rsidR="00A56508">
        <w:rPr>
          <w:sz w:val="22"/>
          <w:szCs w:val="22"/>
        </w:rPr>
        <w:t>active (</w:t>
      </w:r>
      <w:r>
        <w:rPr>
          <w:sz w:val="22"/>
          <w:szCs w:val="22"/>
        </w:rPr>
        <w:t>current</w:t>
      </w:r>
      <w:r w:rsidR="00A56508">
        <w:rPr>
          <w:sz w:val="22"/>
          <w:szCs w:val="22"/>
        </w:rPr>
        <w:t>)</w:t>
      </w:r>
      <w:r>
        <w:rPr>
          <w:sz w:val="22"/>
          <w:szCs w:val="22"/>
        </w:rPr>
        <w:t xml:space="preserve"> tax year, follow these steps to </w:t>
      </w:r>
      <w:r w:rsidR="00667AFE">
        <w:rPr>
          <w:sz w:val="22"/>
          <w:szCs w:val="22"/>
        </w:rPr>
        <w:t>make the corrections within the Superior platform</w:t>
      </w:r>
      <w:r w:rsidR="00F57283" w:rsidRPr="00F57283">
        <w:rPr>
          <w:sz w:val="22"/>
          <w:szCs w:val="22"/>
        </w:rPr>
        <w:t>.</w:t>
      </w:r>
    </w:p>
    <w:p w14:paraId="7C7AB7EC" w14:textId="77777777" w:rsidR="0017114E" w:rsidRDefault="0017114E" w:rsidP="0017114E">
      <w:pPr>
        <w:spacing w:after="0"/>
        <w:rPr>
          <w:sz w:val="22"/>
          <w:szCs w:val="22"/>
        </w:rPr>
      </w:pPr>
    </w:p>
    <w:p w14:paraId="589D5A6E" w14:textId="7F9E6E2B" w:rsidR="0017114E" w:rsidRPr="0073619E" w:rsidRDefault="00EF1D52" w:rsidP="0017114E">
      <w:pPr>
        <w:pStyle w:val="Heading2"/>
        <w:spacing w:line="240" w:lineRule="auto"/>
        <w:rPr>
          <w:color w:val="0C1F2A" w:themeColor="text1"/>
        </w:rPr>
      </w:pPr>
      <w:bookmarkStart w:id="1" w:name="_Toc221281315"/>
      <w:r>
        <w:rPr>
          <w:color w:val="0C1F2A" w:themeColor="text1"/>
        </w:rPr>
        <w:t xml:space="preserve">Submit </w:t>
      </w:r>
      <w:r w:rsidR="008C73B3">
        <w:rPr>
          <w:color w:val="0C1F2A" w:themeColor="text1"/>
        </w:rPr>
        <w:t>1099 (Distribution)</w:t>
      </w:r>
      <w:r w:rsidR="0017114E">
        <w:rPr>
          <w:color w:val="0C1F2A" w:themeColor="text1"/>
        </w:rPr>
        <w:t xml:space="preserve"> Corrections</w:t>
      </w:r>
      <w:bookmarkEnd w:id="1"/>
    </w:p>
    <w:p w14:paraId="3D01EA7D" w14:textId="77777777" w:rsidR="00D64260" w:rsidRDefault="00D64260" w:rsidP="00D64260">
      <w:pPr>
        <w:rPr>
          <w:sz w:val="22"/>
          <w:szCs w:val="22"/>
        </w:rPr>
      </w:pPr>
      <w:r w:rsidRPr="00CD6AEE">
        <w:rPr>
          <w:i/>
          <w:iCs/>
          <w:sz w:val="22"/>
          <w:szCs w:val="22"/>
        </w:rPr>
        <w:t xml:space="preserve">Transactions Administrators </w:t>
      </w:r>
      <w:r w:rsidRPr="002F4433">
        <w:rPr>
          <w:sz w:val="22"/>
          <w:szCs w:val="22"/>
        </w:rPr>
        <w:t>may make corrections at the account level:</w:t>
      </w:r>
    </w:p>
    <w:p w14:paraId="0D8DA27E" w14:textId="77777777" w:rsidR="00D64260" w:rsidRDefault="00D64260" w:rsidP="00FB2D11">
      <w:pPr>
        <w:pStyle w:val="ListParagraph"/>
        <w:numPr>
          <w:ilvl w:val="0"/>
          <w:numId w:val="3"/>
        </w:numPr>
        <w:rPr>
          <w:sz w:val="22"/>
          <w:szCs w:val="22"/>
        </w:rPr>
      </w:pPr>
      <w:r>
        <w:rPr>
          <w:sz w:val="22"/>
          <w:szCs w:val="22"/>
        </w:rPr>
        <w:t xml:space="preserve">Search for the owner under the </w:t>
      </w:r>
      <w:r w:rsidRPr="008D3478">
        <w:rPr>
          <w:b/>
          <w:bCs/>
          <w:sz w:val="22"/>
          <w:szCs w:val="22"/>
        </w:rPr>
        <w:t>Account Search</w:t>
      </w:r>
      <w:r>
        <w:rPr>
          <w:sz w:val="22"/>
          <w:szCs w:val="22"/>
        </w:rPr>
        <w:t xml:space="preserve"> page and click the owner’s name to view the accounts.</w:t>
      </w:r>
    </w:p>
    <w:p w14:paraId="0D9F7087" w14:textId="399D6B47" w:rsidR="00D64260" w:rsidRDefault="00D64260" w:rsidP="00FB2D11">
      <w:pPr>
        <w:pStyle w:val="ListParagraph"/>
        <w:numPr>
          <w:ilvl w:val="0"/>
          <w:numId w:val="3"/>
        </w:numPr>
        <w:rPr>
          <w:sz w:val="22"/>
          <w:szCs w:val="22"/>
        </w:rPr>
      </w:pPr>
      <w:r>
        <w:rPr>
          <w:sz w:val="22"/>
          <w:szCs w:val="22"/>
        </w:rPr>
        <w:t xml:space="preserve">Edit distribution information under the </w:t>
      </w:r>
      <w:r w:rsidRPr="008D3478">
        <w:rPr>
          <w:b/>
          <w:bCs/>
          <w:sz w:val="22"/>
          <w:szCs w:val="22"/>
        </w:rPr>
        <w:t>Tax Forms</w:t>
      </w:r>
      <w:r>
        <w:rPr>
          <w:sz w:val="22"/>
          <w:szCs w:val="22"/>
        </w:rPr>
        <w:t xml:space="preserve"> &gt;</w:t>
      </w:r>
      <w:r>
        <w:rPr>
          <w:b/>
          <w:bCs/>
          <w:sz w:val="22"/>
          <w:szCs w:val="22"/>
        </w:rPr>
        <w:t>1099</w:t>
      </w:r>
      <w:r w:rsidRPr="008D3478">
        <w:rPr>
          <w:b/>
          <w:bCs/>
          <w:sz w:val="22"/>
          <w:szCs w:val="22"/>
        </w:rPr>
        <w:t xml:space="preserve"> Forms </w:t>
      </w:r>
      <w:r>
        <w:rPr>
          <w:sz w:val="22"/>
          <w:szCs w:val="22"/>
        </w:rPr>
        <w:t xml:space="preserve">section or the </w:t>
      </w:r>
      <w:r>
        <w:rPr>
          <w:b/>
          <w:bCs/>
          <w:sz w:val="22"/>
          <w:szCs w:val="22"/>
        </w:rPr>
        <w:t>Distributions</w:t>
      </w:r>
      <w:r>
        <w:rPr>
          <w:sz w:val="22"/>
          <w:szCs w:val="22"/>
        </w:rPr>
        <w:t xml:space="preserve"> section.</w:t>
      </w:r>
    </w:p>
    <w:p w14:paraId="648E34FD" w14:textId="77777777" w:rsidR="00297B0F" w:rsidRDefault="00297B0F" w:rsidP="00297B0F">
      <w:pPr>
        <w:pStyle w:val="ListParagraph"/>
        <w:rPr>
          <w:sz w:val="22"/>
          <w:szCs w:val="22"/>
        </w:rPr>
      </w:pPr>
    </w:p>
    <w:p w14:paraId="31162476" w14:textId="015C2BC5" w:rsidR="00D64260" w:rsidRDefault="00D64260" w:rsidP="00FB2D11">
      <w:pPr>
        <w:pStyle w:val="ListParagraph"/>
        <w:numPr>
          <w:ilvl w:val="1"/>
          <w:numId w:val="3"/>
        </w:numPr>
        <w:rPr>
          <w:sz w:val="22"/>
          <w:szCs w:val="22"/>
        </w:rPr>
      </w:pPr>
      <w:r w:rsidRPr="00AB1B1F">
        <w:rPr>
          <w:b/>
          <w:bCs/>
          <w:sz w:val="22"/>
          <w:szCs w:val="22"/>
        </w:rPr>
        <w:t xml:space="preserve">To edit under the Tax Forms section: </w:t>
      </w:r>
      <w:r>
        <w:rPr>
          <w:sz w:val="22"/>
          <w:szCs w:val="22"/>
        </w:rPr>
        <w:t xml:space="preserve">Expand the </w:t>
      </w:r>
      <w:r w:rsidRPr="00AB1B1F">
        <w:rPr>
          <w:b/>
          <w:bCs/>
          <w:sz w:val="22"/>
          <w:szCs w:val="22"/>
        </w:rPr>
        <w:t>Tax Forms&gt;</w:t>
      </w:r>
      <w:r>
        <w:rPr>
          <w:b/>
          <w:bCs/>
          <w:sz w:val="22"/>
          <w:szCs w:val="22"/>
        </w:rPr>
        <w:t>1099</w:t>
      </w:r>
      <w:r>
        <w:rPr>
          <w:sz w:val="22"/>
          <w:szCs w:val="22"/>
        </w:rPr>
        <w:t xml:space="preserve"> section and click the </w:t>
      </w:r>
      <w:r w:rsidRPr="00AB1B1F">
        <w:rPr>
          <w:b/>
          <w:bCs/>
          <w:sz w:val="22"/>
          <w:szCs w:val="22"/>
        </w:rPr>
        <w:t>Pencil</w:t>
      </w:r>
      <w:r>
        <w:rPr>
          <w:sz w:val="22"/>
          <w:szCs w:val="22"/>
        </w:rPr>
        <w:t xml:space="preserve"> icon to make edits</w:t>
      </w:r>
      <w:r w:rsidR="001E5902">
        <w:rPr>
          <w:sz w:val="22"/>
          <w:szCs w:val="22"/>
        </w:rPr>
        <w:t xml:space="preserve"> as necessary and click </w:t>
      </w:r>
      <w:r w:rsidR="001E5902" w:rsidRPr="001E5902">
        <w:rPr>
          <w:b/>
          <w:bCs/>
          <w:sz w:val="22"/>
          <w:szCs w:val="22"/>
        </w:rPr>
        <w:t>Continue</w:t>
      </w:r>
      <w:r w:rsidR="001E5902">
        <w:rPr>
          <w:sz w:val="22"/>
          <w:szCs w:val="22"/>
        </w:rPr>
        <w:t xml:space="preserve"> to save your changes</w:t>
      </w:r>
      <w:r>
        <w:rPr>
          <w:sz w:val="22"/>
          <w:szCs w:val="22"/>
        </w:rPr>
        <w:t>.</w:t>
      </w:r>
    </w:p>
    <w:p w14:paraId="7796E663" w14:textId="4C42CAE5" w:rsidR="005B043B" w:rsidRDefault="005B043B" w:rsidP="005B043B">
      <w:pPr>
        <w:pStyle w:val="ListParagraph"/>
        <w:numPr>
          <w:ilvl w:val="2"/>
          <w:numId w:val="3"/>
        </w:numPr>
        <w:rPr>
          <w:sz w:val="22"/>
          <w:szCs w:val="22"/>
        </w:rPr>
      </w:pPr>
      <w:r w:rsidRPr="00550E08">
        <w:rPr>
          <w:sz w:val="22"/>
          <w:szCs w:val="22"/>
        </w:rPr>
        <w:t xml:space="preserve">Use this </w:t>
      </w:r>
      <w:r w:rsidR="008A3CAD" w:rsidRPr="00550E08">
        <w:rPr>
          <w:sz w:val="22"/>
          <w:szCs w:val="22"/>
        </w:rPr>
        <w:t>method if the</w:t>
      </w:r>
      <w:r w:rsidR="008A3CAD" w:rsidRPr="000161E5">
        <w:rPr>
          <w:b/>
          <w:bCs/>
          <w:sz w:val="22"/>
          <w:szCs w:val="22"/>
        </w:rPr>
        <w:t xml:space="preserve"> incorrect distribution reason code</w:t>
      </w:r>
      <w:r w:rsidR="008A3CAD" w:rsidRPr="00550E08">
        <w:rPr>
          <w:sz w:val="22"/>
          <w:szCs w:val="22"/>
        </w:rPr>
        <w:t xml:space="preserve"> was originally reported.</w:t>
      </w:r>
      <w:r w:rsidR="008A3CAD" w:rsidRPr="008A3CAD">
        <w:rPr>
          <w:sz w:val="22"/>
          <w:szCs w:val="22"/>
        </w:rPr>
        <w:t xml:space="preserve"> </w:t>
      </w:r>
    </w:p>
    <w:p w14:paraId="695EC7E5" w14:textId="66631FE1" w:rsidR="001679DB" w:rsidRDefault="001679DB" w:rsidP="005B043B">
      <w:pPr>
        <w:pStyle w:val="ListParagraph"/>
        <w:numPr>
          <w:ilvl w:val="2"/>
          <w:numId w:val="3"/>
        </w:numPr>
        <w:rPr>
          <w:sz w:val="22"/>
          <w:szCs w:val="22"/>
        </w:rPr>
      </w:pPr>
      <w:r>
        <w:rPr>
          <w:sz w:val="22"/>
          <w:szCs w:val="22"/>
        </w:rPr>
        <w:t xml:space="preserve">Edit the dollar amount </w:t>
      </w:r>
      <w:r w:rsidR="000161E5">
        <w:rPr>
          <w:sz w:val="22"/>
          <w:szCs w:val="22"/>
        </w:rPr>
        <w:t>of the Form 1099 created</w:t>
      </w:r>
      <w:r w:rsidR="00531398">
        <w:rPr>
          <w:sz w:val="22"/>
          <w:szCs w:val="22"/>
        </w:rPr>
        <w:t xml:space="preserve"> for</w:t>
      </w:r>
      <w:r>
        <w:rPr>
          <w:sz w:val="22"/>
          <w:szCs w:val="22"/>
        </w:rPr>
        <w:t xml:space="preserve"> the original distribution code and click </w:t>
      </w:r>
      <w:r w:rsidRPr="001E5902">
        <w:rPr>
          <w:b/>
          <w:bCs/>
          <w:sz w:val="22"/>
          <w:szCs w:val="22"/>
        </w:rPr>
        <w:t>Continue</w:t>
      </w:r>
      <w:r>
        <w:rPr>
          <w:sz w:val="22"/>
          <w:szCs w:val="22"/>
        </w:rPr>
        <w:t xml:space="preserve"> to save your changes.</w:t>
      </w:r>
    </w:p>
    <w:p w14:paraId="2CBA07B2" w14:textId="1C6CDF89" w:rsidR="001679DB" w:rsidRPr="008A3CAD" w:rsidRDefault="001679DB" w:rsidP="00550E08">
      <w:pPr>
        <w:pStyle w:val="ListParagraph"/>
        <w:numPr>
          <w:ilvl w:val="2"/>
          <w:numId w:val="3"/>
        </w:numPr>
        <w:rPr>
          <w:sz w:val="22"/>
          <w:szCs w:val="22"/>
        </w:rPr>
      </w:pPr>
      <w:r>
        <w:rPr>
          <w:sz w:val="22"/>
          <w:szCs w:val="22"/>
        </w:rPr>
        <w:t>Then</w:t>
      </w:r>
      <w:r w:rsidR="003B058F">
        <w:rPr>
          <w:sz w:val="22"/>
          <w:szCs w:val="22"/>
        </w:rPr>
        <w:t>, if applicable,</w:t>
      </w:r>
      <w:r>
        <w:rPr>
          <w:sz w:val="22"/>
          <w:szCs w:val="22"/>
        </w:rPr>
        <w:t xml:space="preserve"> </w:t>
      </w:r>
      <w:r w:rsidR="00CF1FCB">
        <w:rPr>
          <w:sz w:val="22"/>
          <w:szCs w:val="22"/>
        </w:rPr>
        <w:t xml:space="preserve">add a new distribution under the </w:t>
      </w:r>
      <w:r w:rsidR="00CF1FCB" w:rsidRPr="00550E08">
        <w:rPr>
          <w:b/>
          <w:bCs/>
          <w:sz w:val="22"/>
          <w:szCs w:val="22"/>
        </w:rPr>
        <w:t xml:space="preserve">Transactions&gt;Distribute Money </w:t>
      </w:r>
      <w:r w:rsidR="00CF1FCB">
        <w:rPr>
          <w:sz w:val="22"/>
          <w:szCs w:val="22"/>
        </w:rPr>
        <w:t>workflow to add the correct reason code</w:t>
      </w:r>
      <w:r w:rsidR="003B058F">
        <w:rPr>
          <w:sz w:val="22"/>
          <w:szCs w:val="22"/>
        </w:rPr>
        <w:t xml:space="preserve">. </w:t>
      </w:r>
      <w:r>
        <w:rPr>
          <w:sz w:val="22"/>
          <w:szCs w:val="22"/>
        </w:rPr>
        <w:t xml:space="preserve"> </w:t>
      </w:r>
    </w:p>
    <w:p w14:paraId="3A6ECD07" w14:textId="0D6C66BD" w:rsidR="00667258" w:rsidRPr="00550E08" w:rsidRDefault="009724B0" w:rsidP="00667258">
      <w:pPr>
        <w:pStyle w:val="ListParagraph"/>
        <w:ind w:left="1440"/>
        <w:rPr>
          <w:sz w:val="22"/>
          <w:szCs w:val="22"/>
        </w:rPr>
      </w:pPr>
      <w:r>
        <w:rPr>
          <w:noProof/>
          <w:sz w:val="22"/>
          <w:szCs w:val="22"/>
        </w:rPr>
        <w:drawing>
          <wp:inline distT="0" distB="0" distL="0" distR="0" wp14:anchorId="7467555A" wp14:editId="0034DD46">
            <wp:extent cx="5781675" cy="2362200"/>
            <wp:effectExtent l="0" t="0" r="9525" b="0"/>
            <wp:docPr id="1908929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2362200"/>
                    </a:xfrm>
                    <a:prstGeom prst="rect">
                      <a:avLst/>
                    </a:prstGeom>
                    <a:noFill/>
                    <a:ln>
                      <a:noFill/>
                    </a:ln>
                  </pic:spPr>
                </pic:pic>
              </a:graphicData>
            </a:graphic>
          </wp:inline>
        </w:drawing>
      </w:r>
    </w:p>
    <w:p w14:paraId="0BE41BAA" w14:textId="77777777" w:rsidR="00914191" w:rsidRDefault="00914191" w:rsidP="00437915">
      <w:pPr>
        <w:pStyle w:val="ListParagraph"/>
        <w:ind w:left="1440"/>
        <w:rPr>
          <w:sz w:val="22"/>
          <w:szCs w:val="22"/>
        </w:rPr>
      </w:pPr>
    </w:p>
    <w:p w14:paraId="519E7626" w14:textId="3D51B550" w:rsidR="00D64260" w:rsidRDefault="00D64260" w:rsidP="00FB2D11">
      <w:pPr>
        <w:pStyle w:val="ListParagraph"/>
        <w:numPr>
          <w:ilvl w:val="1"/>
          <w:numId w:val="3"/>
        </w:numPr>
        <w:rPr>
          <w:sz w:val="22"/>
          <w:szCs w:val="22"/>
        </w:rPr>
      </w:pPr>
      <w:r w:rsidRPr="00712093">
        <w:rPr>
          <w:b/>
          <w:bCs/>
          <w:sz w:val="22"/>
          <w:szCs w:val="22"/>
        </w:rPr>
        <w:t xml:space="preserve">To edit under the </w:t>
      </w:r>
      <w:r>
        <w:rPr>
          <w:b/>
          <w:bCs/>
          <w:sz w:val="22"/>
          <w:szCs w:val="22"/>
        </w:rPr>
        <w:t>Distributions</w:t>
      </w:r>
      <w:r w:rsidRPr="00712093">
        <w:rPr>
          <w:b/>
          <w:bCs/>
          <w:sz w:val="22"/>
          <w:szCs w:val="22"/>
        </w:rPr>
        <w:t xml:space="preserve"> section:</w:t>
      </w:r>
      <w:r w:rsidRPr="00712093">
        <w:rPr>
          <w:sz w:val="22"/>
          <w:szCs w:val="22"/>
        </w:rPr>
        <w:t xml:space="preserve"> Expand the </w:t>
      </w:r>
      <w:r>
        <w:rPr>
          <w:b/>
          <w:bCs/>
          <w:sz w:val="22"/>
          <w:szCs w:val="22"/>
        </w:rPr>
        <w:t>Distributions</w:t>
      </w:r>
      <w:r w:rsidRPr="00712093">
        <w:rPr>
          <w:sz w:val="22"/>
          <w:szCs w:val="22"/>
        </w:rPr>
        <w:t xml:space="preserve"> section and click the </w:t>
      </w:r>
      <w:r w:rsidR="00CC471E">
        <w:rPr>
          <w:b/>
          <w:bCs/>
          <w:sz w:val="22"/>
          <w:szCs w:val="22"/>
        </w:rPr>
        <w:t>Reason</w:t>
      </w:r>
      <w:r w:rsidRPr="00712093">
        <w:rPr>
          <w:sz w:val="22"/>
          <w:szCs w:val="22"/>
        </w:rPr>
        <w:t>.</w:t>
      </w:r>
    </w:p>
    <w:p w14:paraId="0393B387" w14:textId="4E767E73" w:rsidR="00914191" w:rsidRPr="00D634B0" w:rsidRDefault="005F02B9" w:rsidP="00D634B0">
      <w:pPr>
        <w:pStyle w:val="ListParagraph"/>
        <w:ind w:left="1440"/>
      </w:pPr>
      <w:r>
        <w:rPr>
          <w:noProof/>
          <w:sz w:val="22"/>
          <w:szCs w:val="22"/>
        </w:rPr>
        <w:drawing>
          <wp:inline distT="0" distB="0" distL="0" distR="0" wp14:anchorId="671A6286" wp14:editId="7791CC37">
            <wp:extent cx="5810250" cy="2485054"/>
            <wp:effectExtent l="0" t="0" r="0" b="0"/>
            <wp:docPr id="63982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7756" cy="2488264"/>
                    </a:xfrm>
                    <a:prstGeom prst="rect">
                      <a:avLst/>
                    </a:prstGeom>
                    <a:noFill/>
                    <a:ln>
                      <a:noFill/>
                    </a:ln>
                  </pic:spPr>
                </pic:pic>
              </a:graphicData>
            </a:graphic>
          </wp:inline>
        </w:drawing>
      </w:r>
    </w:p>
    <w:p w14:paraId="7A180BA2" w14:textId="1871CD61" w:rsidR="00CC471E" w:rsidRDefault="00CC471E" w:rsidP="00CC471E">
      <w:pPr>
        <w:pStyle w:val="ListParagraph"/>
        <w:ind w:left="1440"/>
        <w:rPr>
          <w:sz w:val="22"/>
          <w:szCs w:val="22"/>
        </w:rPr>
      </w:pPr>
      <w:r>
        <w:rPr>
          <w:sz w:val="22"/>
          <w:szCs w:val="22"/>
        </w:rPr>
        <w:lastRenderedPageBreak/>
        <w:t>Then click</w:t>
      </w:r>
      <w:r w:rsidRPr="00841F6F">
        <w:rPr>
          <w:b/>
          <w:bCs/>
          <w:sz w:val="22"/>
          <w:szCs w:val="22"/>
        </w:rPr>
        <w:t xml:space="preserve"> Edit </w:t>
      </w:r>
      <w:r>
        <w:rPr>
          <w:b/>
          <w:bCs/>
          <w:sz w:val="22"/>
          <w:szCs w:val="22"/>
        </w:rPr>
        <w:t>Details</w:t>
      </w:r>
      <w:r>
        <w:rPr>
          <w:sz w:val="22"/>
          <w:szCs w:val="22"/>
        </w:rPr>
        <w:t xml:space="preserve"> to make changes.</w:t>
      </w:r>
    </w:p>
    <w:p w14:paraId="2C7D1AE6" w14:textId="3057A7B0" w:rsidR="00866F95" w:rsidRDefault="00914191" w:rsidP="00CC471E">
      <w:pPr>
        <w:pStyle w:val="ListParagraph"/>
        <w:ind w:left="1440"/>
        <w:rPr>
          <w:sz w:val="22"/>
          <w:szCs w:val="22"/>
        </w:rPr>
      </w:pPr>
      <w:r>
        <w:rPr>
          <w:noProof/>
          <w:sz w:val="22"/>
          <w:szCs w:val="22"/>
        </w:rPr>
        <w:drawing>
          <wp:inline distT="0" distB="0" distL="0" distR="0" wp14:anchorId="7D3C8706" wp14:editId="4AA829C8">
            <wp:extent cx="5400675" cy="3905250"/>
            <wp:effectExtent l="0" t="0" r="9525" b="0"/>
            <wp:docPr id="1791921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905250"/>
                    </a:xfrm>
                    <a:prstGeom prst="rect">
                      <a:avLst/>
                    </a:prstGeom>
                    <a:noFill/>
                    <a:ln>
                      <a:noFill/>
                    </a:ln>
                  </pic:spPr>
                </pic:pic>
              </a:graphicData>
            </a:graphic>
          </wp:inline>
        </w:drawing>
      </w:r>
    </w:p>
    <w:p w14:paraId="7F97B56D" w14:textId="77777777" w:rsidR="00CC471E" w:rsidRDefault="00CC471E" w:rsidP="00CC471E">
      <w:pPr>
        <w:pStyle w:val="ListParagraph"/>
        <w:ind w:left="1440"/>
        <w:rPr>
          <w:sz w:val="22"/>
          <w:szCs w:val="22"/>
        </w:rPr>
      </w:pPr>
    </w:p>
    <w:p w14:paraId="5F894324" w14:textId="12D0420E" w:rsidR="008C73B3" w:rsidRPr="0073619E" w:rsidRDefault="00EF1D52" w:rsidP="008C73B3">
      <w:pPr>
        <w:pStyle w:val="Heading2"/>
        <w:spacing w:line="240" w:lineRule="auto"/>
        <w:rPr>
          <w:color w:val="0C1F2A" w:themeColor="text1"/>
        </w:rPr>
      </w:pPr>
      <w:bookmarkStart w:id="2" w:name="_Toc221281316"/>
      <w:r>
        <w:rPr>
          <w:color w:val="0C1F2A" w:themeColor="text1"/>
        </w:rPr>
        <w:t xml:space="preserve">Submit </w:t>
      </w:r>
      <w:r w:rsidR="008C73B3">
        <w:rPr>
          <w:color w:val="0C1F2A" w:themeColor="text1"/>
        </w:rPr>
        <w:t>5498 (Deposit) Corrections</w:t>
      </w:r>
      <w:bookmarkEnd w:id="2"/>
    </w:p>
    <w:p w14:paraId="1082705C" w14:textId="77777777" w:rsidR="008F71B2" w:rsidRDefault="008F71B2" w:rsidP="008F71B2">
      <w:pPr>
        <w:rPr>
          <w:sz w:val="22"/>
          <w:szCs w:val="22"/>
        </w:rPr>
      </w:pPr>
      <w:r w:rsidRPr="00CD6AEE">
        <w:rPr>
          <w:i/>
          <w:iCs/>
          <w:sz w:val="22"/>
          <w:szCs w:val="22"/>
        </w:rPr>
        <w:t xml:space="preserve">Transactions Administrators </w:t>
      </w:r>
      <w:r w:rsidRPr="002F4433">
        <w:rPr>
          <w:sz w:val="22"/>
          <w:szCs w:val="22"/>
        </w:rPr>
        <w:t>may make corrections at the account level:</w:t>
      </w:r>
    </w:p>
    <w:p w14:paraId="33A72E01" w14:textId="132901B8" w:rsidR="008F71B2" w:rsidRDefault="008D3478" w:rsidP="00550E08">
      <w:pPr>
        <w:pStyle w:val="ListParagraph"/>
        <w:numPr>
          <w:ilvl w:val="0"/>
          <w:numId w:val="8"/>
        </w:numPr>
        <w:rPr>
          <w:sz w:val="22"/>
          <w:szCs w:val="22"/>
        </w:rPr>
      </w:pPr>
      <w:r>
        <w:rPr>
          <w:sz w:val="22"/>
          <w:szCs w:val="22"/>
        </w:rPr>
        <w:t xml:space="preserve">Search for the owner under the </w:t>
      </w:r>
      <w:r w:rsidRPr="008D3478">
        <w:rPr>
          <w:b/>
          <w:bCs/>
          <w:sz w:val="22"/>
          <w:szCs w:val="22"/>
        </w:rPr>
        <w:t>Account Search</w:t>
      </w:r>
      <w:r>
        <w:rPr>
          <w:sz w:val="22"/>
          <w:szCs w:val="22"/>
        </w:rPr>
        <w:t xml:space="preserve"> page and click the owner’s name to view the accounts.</w:t>
      </w:r>
    </w:p>
    <w:p w14:paraId="0E69671F" w14:textId="42275A48" w:rsidR="00884F73" w:rsidRDefault="008D3478" w:rsidP="00550E08">
      <w:pPr>
        <w:pStyle w:val="ListParagraph"/>
        <w:numPr>
          <w:ilvl w:val="0"/>
          <w:numId w:val="8"/>
        </w:numPr>
        <w:rPr>
          <w:sz w:val="22"/>
          <w:szCs w:val="22"/>
        </w:rPr>
      </w:pPr>
      <w:r>
        <w:rPr>
          <w:sz w:val="22"/>
          <w:szCs w:val="22"/>
        </w:rPr>
        <w:t xml:space="preserve">Edit deposit information under the </w:t>
      </w:r>
      <w:r w:rsidRPr="008D3478">
        <w:rPr>
          <w:b/>
          <w:bCs/>
          <w:sz w:val="22"/>
          <w:szCs w:val="22"/>
        </w:rPr>
        <w:t>Tax Forms</w:t>
      </w:r>
      <w:r>
        <w:rPr>
          <w:sz w:val="22"/>
          <w:szCs w:val="22"/>
        </w:rPr>
        <w:t xml:space="preserve"> &gt;</w:t>
      </w:r>
      <w:r w:rsidRPr="008D3478">
        <w:rPr>
          <w:b/>
          <w:bCs/>
          <w:sz w:val="22"/>
          <w:szCs w:val="22"/>
        </w:rPr>
        <w:t xml:space="preserve">5498 Forms </w:t>
      </w:r>
      <w:r>
        <w:rPr>
          <w:sz w:val="22"/>
          <w:szCs w:val="22"/>
        </w:rPr>
        <w:t xml:space="preserve">section or the </w:t>
      </w:r>
      <w:r w:rsidRPr="008D3478">
        <w:rPr>
          <w:b/>
          <w:bCs/>
          <w:sz w:val="22"/>
          <w:szCs w:val="22"/>
        </w:rPr>
        <w:t>Deposits</w:t>
      </w:r>
      <w:r>
        <w:rPr>
          <w:sz w:val="22"/>
          <w:szCs w:val="22"/>
        </w:rPr>
        <w:t xml:space="preserve"> section.</w:t>
      </w:r>
    </w:p>
    <w:p w14:paraId="6E344B88" w14:textId="77777777" w:rsidR="00AB1B1F" w:rsidRDefault="00AB1B1F" w:rsidP="00AB1B1F">
      <w:pPr>
        <w:pStyle w:val="ListParagraph"/>
        <w:rPr>
          <w:sz w:val="22"/>
          <w:szCs w:val="22"/>
        </w:rPr>
      </w:pPr>
    </w:p>
    <w:p w14:paraId="1B6F50FF" w14:textId="56C4E4D2" w:rsidR="00884F73" w:rsidRDefault="00884F73" w:rsidP="00550E08">
      <w:pPr>
        <w:pStyle w:val="ListParagraph"/>
        <w:numPr>
          <w:ilvl w:val="1"/>
          <w:numId w:val="8"/>
        </w:numPr>
        <w:rPr>
          <w:sz w:val="22"/>
          <w:szCs w:val="22"/>
        </w:rPr>
      </w:pPr>
      <w:r w:rsidRPr="00AB1B1F">
        <w:rPr>
          <w:b/>
          <w:bCs/>
          <w:sz w:val="22"/>
          <w:szCs w:val="22"/>
        </w:rPr>
        <w:t xml:space="preserve">To edit under the Tax Forms section: </w:t>
      </w:r>
      <w:r>
        <w:rPr>
          <w:sz w:val="22"/>
          <w:szCs w:val="22"/>
        </w:rPr>
        <w:t xml:space="preserve">Expand the </w:t>
      </w:r>
      <w:r w:rsidRPr="00AB1B1F">
        <w:rPr>
          <w:b/>
          <w:bCs/>
          <w:sz w:val="22"/>
          <w:szCs w:val="22"/>
        </w:rPr>
        <w:t>Tax Forms&gt;5498</w:t>
      </w:r>
      <w:r>
        <w:rPr>
          <w:sz w:val="22"/>
          <w:szCs w:val="22"/>
        </w:rPr>
        <w:t xml:space="preserve"> section and click the </w:t>
      </w:r>
      <w:r w:rsidRPr="00AB1B1F">
        <w:rPr>
          <w:b/>
          <w:bCs/>
          <w:sz w:val="22"/>
          <w:szCs w:val="22"/>
        </w:rPr>
        <w:t>Pencil</w:t>
      </w:r>
      <w:r>
        <w:rPr>
          <w:sz w:val="22"/>
          <w:szCs w:val="22"/>
        </w:rPr>
        <w:t xml:space="preserve"> icon to make edits</w:t>
      </w:r>
      <w:r w:rsidR="001E5902" w:rsidRPr="001E5902">
        <w:rPr>
          <w:sz w:val="22"/>
          <w:szCs w:val="22"/>
        </w:rPr>
        <w:t xml:space="preserve"> </w:t>
      </w:r>
      <w:r w:rsidR="001E5902">
        <w:rPr>
          <w:sz w:val="22"/>
          <w:szCs w:val="22"/>
        </w:rPr>
        <w:t xml:space="preserve">as necessary and click </w:t>
      </w:r>
      <w:r w:rsidR="001E5902" w:rsidRPr="001E5902">
        <w:rPr>
          <w:b/>
          <w:bCs/>
          <w:sz w:val="22"/>
          <w:szCs w:val="22"/>
        </w:rPr>
        <w:t>Continue</w:t>
      </w:r>
      <w:r w:rsidR="001E5902">
        <w:rPr>
          <w:sz w:val="22"/>
          <w:szCs w:val="22"/>
        </w:rPr>
        <w:t xml:space="preserve"> to save your changes.</w:t>
      </w:r>
    </w:p>
    <w:p w14:paraId="378B2DE2" w14:textId="77777777" w:rsidR="00712093" w:rsidRDefault="00AB1B1F" w:rsidP="00AB1B1F">
      <w:pPr>
        <w:pStyle w:val="ListParagraph"/>
        <w:ind w:left="1440"/>
        <w:rPr>
          <w:sz w:val="22"/>
          <w:szCs w:val="22"/>
        </w:rPr>
        <w:sectPr w:rsidR="00712093" w:rsidSect="003C11A5">
          <w:pgSz w:w="12240" w:h="15840"/>
          <w:pgMar w:top="720" w:right="720" w:bottom="720" w:left="720" w:header="720" w:footer="720" w:gutter="0"/>
          <w:cols w:space="720"/>
          <w:docGrid w:linePitch="360"/>
        </w:sectPr>
      </w:pPr>
      <w:r>
        <w:rPr>
          <w:noProof/>
          <w:sz w:val="22"/>
          <w:szCs w:val="22"/>
        </w:rPr>
        <w:drawing>
          <wp:inline distT="0" distB="0" distL="0" distR="0" wp14:anchorId="39A929AD" wp14:editId="40BDA897">
            <wp:extent cx="5955632" cy="2828925"/>
            <wp:effectExtent l="0" t="0" r="7620" b="0"/>
            <wp:docPr id="1881725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4647" cy="2833207"/>
                    </a:xfrm>
                    <a:prstGeom prst="rect">
                      <a:avLst/>
                    </a:prstGeom>
                    <a:noFill/>
                    <a:ln>
                      <a:noFill/>
                    </a:ln>
                  </pic:spPr>
                </pic:pic>
              </a:graphicData>
            </a:graphic>
          </wp:inline>
        </w:drawing>
      </w:r>
    </w:p>
    <w:p w14:paraId="69D2FC93" w14:textId="7EB6F470" w:rsidR="00841F6F" w:rsidRDefault="00AB1B1F" w:rsidP="00550E08">
      <w:pPr>
        <w:pStyle w:val="ListParagraph"/>
        <w:numPr>
          <w:ilvl w:val="1"/>
          <w:numId w:val="8"/>
        </w:numPr>
        <w:rPr>
          <w:sz w:val="22"/>
          <w:szCs w:val="22"/>
        </w:rPr>
      </w:pPr>
      <w:r w:rsidRPr="00712093">
        <w:rPr>
          <w:b/>
          <w:bCs/>
          <w:sz w:val="22"/>
          <w:szCs w:val="22"/>
        </w:rPr>
        <w:lastRenderedPageBreak/>
        <w:t xml:space="preserve">To edit under the </w:t>
      </w:r>
      <w:r w:rsidR="00A4050D" w:rsidRPr="00712093">
        <w:rPr>
          <w:b/>
          <w:bCs/>
          <w:sz w:val="22"/>
          <w:szCs w:val="22"/>
        </w:rPr>
        <w:t>Deposits section:</w:t>
      </w:r>
      <w:r w:rsidR="00A4050D" w:rsidRPr="00712093">
        <w:rPr>
          <w:sz w:val="22"/>
          <w:szCs w:val="22"/>
        </w:rPr>
        <w:t xml:space="preserve"> Expand the </w:t>
      </w:r>
      <w:r w:rsidR="00A4050D" w:rsidRPr="00712093">
        <w:rPr>
          <w:b/>
          <w:bCs/>
          <w:sz w:val="22"/>
          <w:szCs w:val="22"/>
        </w:rPr>
        <w:t>Deposits</w:t>
      </w:r>
      <w:r w:rsidR="00A4050D" w:rsidRPr="00712093">
        <w:rPr>
          <w:sz w:val="22"/>
          <w:szCs w:val="22"/>
        </w:rPr>
        <w:t xml:space="preserve"> section and click the </w:t>
      </w:r>
      <w:r w:rsidR="00A4050D" w:rsidRPr="00712093">
        <w:rPr>
          <w:b/>
          <w:bCs/>
          <w:sz w:val="22"/>
          <w:szCs w:val="22"/>
        </w:rPr>
        <w:t>Deposit Type</w:t>
      </w:r>
      <w:r w:rsidR="00A4050D" w:rsidRPr="00712093">
        <w:rPr>
          <w:sz w:val="22"/>
          <w:szCs w:val="22"/>
        </w:rPr>
        <w:t xml:space="preserve">. </w:t>
      </w:r>
      <w:r w:rsidR="00B600A3">
        <w:rPr>
          <w:noProof/>
          <w:sz w:val="22"/>
          <w:szCs w:val="22"/>
        </w:rPr>
        <w:drawing>
          <wp:inline distT="0" distB="0" distL="0" distR="0" wp14:anchorId="31F98F3C" wp14:editId="4B26581F">
            <wp:extent cx="5943600" cy="1905000"/>
            <wp:effectExtent l="0" t="0" r="0" b="0"/>
            <wp:docPr id="62889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14:paraId="7F74D003" w14:textId="77777777" w:rsidR="00712093" w:rsidRDefault="00712093" w:rsidP="00712093">
      <w:pPr>
        <w:pStyle w:val="ListParagraph"/>
        <w:ind w:left="1440"/>
        <w:rPr>
          <w:b/>
          <w:bCs/>
          <w:sz w:val="22"/>
          <w:szCs w:val="22"/>
        </w:rPr>
      </w:pPr>
    </w:p>
    <w:p w14:paraId="2D4261A2" w14:textId="77777777" w:rsidR="00712093" w:rsidRDefault="00712093" w:rsidP="00712093">
      <w:pPr>
        <w:pStyle w:val="ListParagraph"/>
        <w:ind w:left="1440"/>
        <w:rPr>
          <w:sz w:val="22"/>
          <w:szCs w:val="22"/>
        </w:rPr>
      </w:pPr>
      <w:r>
        <w:rPr>
          <w:sz w:val="22"/>
          <w:szCs w:val="22"/>
        </w:rPr>
        <w:t>Then click</w:t>
      </w:r>
      <w:r w:rsidRPr="00841F6F">
        <w:rPr>
          <w:b/>
          <w:bCs/>
          <w:sz w:val="22"/>
          <w:szCs w:val="22"/>
        </w:rPr>
        <w:t xml:space="preserve"> Edit Deposit</w:t>
      </w:r>
      <w:r>
        <w:rPr>
          <w:sz w:val="22"/>
          <w:szCs w:val="22"/>
        </w:rPr>
        <w:t xml:space="preserve"> to make changes.</w:t>
      </w:r>
    </w:p>
    <w:p w14:paraId="2119E54C" w14:textId="4AE4D27F" w:rsidR="00F74A6C" w:rsidRPr="00AB1B1F" w:rsidRDefault="00712093" w:rsidP="00841F6F">
      <w:pPr>
        <w:pStyle w:val="ListParagraph"/>
        <w:ind w:left="1440"/>
        <w:rPr>
          <w:sz w:val="22"/>
          <w:szCs w:val="22"/>
        </w:rPr>
      </w:pPr>
      <w:r>
        <w:rPr>
          <w:noProof/>
          <w:sz w:val="22"/>
          <w:szCs w:val="22"/>
        </w:rPr>
        <w:drawing>
          <wp:inline distT="0" distB="0" distL="0" distR="0" wp14:anchorId="1A6A129E" wp14:editId="51F50122">
            <wp:extent cx="5981700" cy="2301995"/>
            <wp:effectExtent l="0" t="0" r="0" b="3175"/>
            <wp:docPr id="1359081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2505" cy="2306153"/>
                    </a:xfrm>
                    <a:prstGeom prst="rect">
                      <a:avLst/>
                    </a:prstGeom>
                    <a:noFill/>
                    <a:ln>
                      <a:noFill/>
                    </a:ln>
                  </pic:spPr>
                </pic:pic>
              </a:graphicData>
            </a:graphic>
          </wp:inline>
        </w:drawing>
      </w:r>
    </w:p>
    <w:p w14:paraId="05A8D26C" w14:textId="77777777" w:rsidR="008C73B3" w:rsidRDefault="008C73B3" w:rsidP="0017114E">
      <w:pPr>
        <w:pStyle w:val="Heading2"/>
        <w:spacing w:line="240" w:lineRule="auto"/>
        <w:rPr>
          <w:color w:val="0C1F2A" w:themeColor="text1"/>
        </w:rPr>
      </w:pPr>
    </w:p>
    <w:p w14:paraId="16930956" w14:textId="5A82CB0E" w:rsidR="0017114E" w:rsidRPr="0073619E" w:rsidRDefault="00EF1D52" w:rsidP="0017114E">
      <w:pPr>
        <w:pStyle w:val="Heading2"/>
        <w:spacing w:line="240" w:lineRule="auto"/>
        <w:rPr>
          <w:color w:val="0C1F2A" w:themeColor="text1"/>
        </w:rPr>
      </w:pPr>
      <w:bookmarkStart w:id="3" w:name="_Toc221281317"/>
      <w:r>
        <w:rPr>
          <w:color w:val="0C1F2A" w:themeColor="text1"/>
        </w:rPr>
        <w:t xml:space="preserve">Submit </w:t>
      </w:r>
      <w:r w:rsidR="008C73B3">
        <w:rPr>
          <w:color w:val="0C1F2A" w:themeColor="text1"/>
        </w:rPr>
        <w:t>5498</w:t>
      </w:r>
      <w:r w:rsidR="0017114E">
        <w:rPr>
          <w:color w:val="0C1F2A" w:themeColor="text1"/>
        </w:rPr>
        <w:t xml:space="preserve"> </w:t>
      </w:r>
      <w:r w:rsidR="008C73B3">
        <w:rPr>
          <w:color w:val="0C1F2A" w:themeColor="text1"/>
        </w:rPr>
        <w:t xml:space="preserve">(Fair Market Value) </w:t>
      </w:r>
      <w:r w:rsidR="0017114E">
        <w:rPr>
          <w:color w:val="0C1F2A" w:themeColor="text1"/>
        </w:rPr>
        <w:t>Corrections</w:t>
      </w:r>
      <w:bookmarkEnd w:id="3"/>
    </w:p>
    <w:p w14:paraId="205CDB94" w14:textId="35FFC8B5" w:rsidR="002F4433" w:rsidRDefault="006547E3" w:rsidP="0017114E">
      <w:pPr>
        <w:rPr>
          <w:sz w:val="22"/>
          <w:szCs w:val="22"/>
        </w:rPr>
      </w:pPr>
      <w:r w:rsidRPr="00CD6AEE">
        <w:rPr>
          <w:i/>
          <w:iCs/>
          <w:sz w:val="22"/>
          <w:szCs w:val="22"/>
        </w:rPr>
        <w:t xml:space="preserve">Transactions Administrators </w:t>
      </w:r>
      <w:r w:rsidR="002F4433" w:rsidRPr="002F4433">
        <w:rPr>
          <w:sz w:val="22"/>
          <w:szCs w:val="22"/>
        </w:rPr>
        <w:t>may make corrections at the account level:</w:t>
      </w:r>
    </w:p>
    <w:p w14:paraId="5B96DBD7" w14:textId="2733A485" w:rsidR="002F4433" w:rsidRDefault="00266F1A" w:rsidP="00FB2D11">
      <w:pPr>
        <w:pStyle w:val="ListParagraph"/>
        <w:numPr>
          <w:ilvl w:val="0"/>
          <w:numId w:val="2"/>
        </w:numPr>
        <w:rPr>
          <w:sz w:val="22"/>
          <w:szCs w:val="22"/>
        </w:rPr>
      </w:pPr>
      <w:r>
        <w:rPr>
          <w:sz w:val="22"/>
          <w:szCs w:val="22"/>
        </w:rPr>
        <w:t xml:space="preserve">Search for the owner under the </w:t>
      </w:r>
      <w:r w:rsidRPr="002828CB">
        <w:rPr>
          <w:b/>
          <w:bCs/>
          <w:sz w:val="22"/>
          <w:szCs w:val="22"/>
        </w:rPr>
        <w:t>Account Search</w:t>
      </w:r>
      <w:r>
        <w:rPr>
          <w:sz w:val="22"/>
          <w:szCs w:val="22"/>
        </w:rPr>
        <w:t xml:space="preserve"> page and click the owner’s name to view the accounts.</w:t>
      </w:r>
    </w:p>
    <w:p w14:paraId="4753C598" w14:textId="0DA89788" w:rsidR="00266F1A" w:rsidRDefault="00266F1A" w:rsidP="00FB2D11">
      <w:pPr>
        <w:pStyle w:val="ListParagraph"/>
        <w:numPr>
          <w:ilvl w:val="0"/>
          <w:numId w:val="2"/>
        </w:numPr>
        <w:rPr>
          <w:sz w:val="22"/>
          <w:szCs w:val="22"/>
        </w:rPr>
      </w:pPr>
      <w:r>
        <w:rPr>
          <w:sz w:val="22"/>
          <w:szCs w:val="22"/>
        </w:rPr>
        <w:t xml:space="preserve">Click the applicable account </w:t>
      </w:r>
      <w:r w:rsidR="006D6A39">
        <w:rPr>
          <w:sz w:val="22"/>
          <w:szCs w:val="22"/>
        </w:rPr>
        <w:t>that needs to be updated.</w:t>
      </w:r>
    </w:p>
    <w:p w14:paraId="59E1FDAF" w14:textId="26226179" w:rsidR="00F8652B" w:rsidRDefault="006D6A39" w:rsidP="00FB2D11">
      <w:pPr>
        <w:pStyle w:val="ListParagraph"/>
        <w:numPr>
          <w:ilvl w:val="0"/>
          <w:numId w:val="2"/>
        </w:numPr>
        <w:rPr>
          <w:sz w:val="22"/>
          <w:szCs w:val="22"/>
        </w:rPr>
      </w:pPr>
      <w:r>
        <w:rPr>
          <w:sz w:val="22"/>
          <w:szCs w:val="22"/>
        </w:rPr>
        <w:t xml:space="preserve">Expand the </w:t>
      </w:r>
      <w:r w:rsidRPr="006D13C9">
        <w:rPr>
          <w:b/>
          <w:bCs/>
          <w:sz w:val="22"/>
          <w:szCs w:val="22"/>
        </w:rPr>
        <w:t xml:space="preserve">Fair Market Value </w:t>
      </w:r>
      <w:r w:rsidR="002828CB" w:rsidRPr="002828CB">
        <w:rPr>
          <w:sz w:val="22"/>
          <w:szCs w:val="22"/>
        </w:rPr>
        <w:t xml:space="preserve">(FMV) </w:t>
      </w:r>
      <w:r>
        <w:rPr>
          <w:sz w:val="22"/>
          <w:szCs w:val="22"/>
        </w:rPr>
        <w:t>section under that account</w:t>
      </w:r>
      <w:r w:rsidR="00F8652B">
        <w:rPr>
          <w:sz w:val="22"/>
          <w:szCs w:val="22"/>
        </w:rPr>
        <w:t xml:space="preserve"> and c</w:t>
      </w:r>
      <w:r w:rsidR="002A3841" w:rsidRPr="00F8652B">
        <w:rPr>
          <w:sz w:val="22"/>
          <w:szCs w:val="22"/>
        </w:rPr>
        <w:t xml:space="preserve">lick the </w:t>
      </w:r>
      <w:r w:rsidR="002A3841" w:rsidRPr="00F8652B">
        <w:rPr>
          <w:b/>
          <w:bCs/>
          <w:sz w:val="22"/>
          <w:szCs w:val="22"/>
        </w:rPr>
        <w:t>Pencil</w:t>
      </w:r>
      <w:r w:rsidR="002A3841" w:rsidRPr="00F8652B">
        <w:rPr>
          <w:sz w:val="22"/>
          <w:szCs w:val="22"/>
        </w:rPr>
        <w:t xml:space="preserve"> icon next to </w:t>
      </w:r>
      <w:r w:rsidR="002A3841" w:rsidRPr="006D13C9">
        <w:rPr>
          <w:b/>
          <w:bCs/>
          <w:sz w:val="22"/>
          <w:szCs w:val="22"/>
        </w:rPr>
        <w:t>Tax Year</w:t>
      </w:r>
      <w:r w:rsidR="002A3841" w:rsidRPr="00F8652B">
        <w:rPr>
          <w:sz w:val="22"/>
          <w:szCs w:val="22"/>
        </w:rPr>
        <w:t xml:space="preserve"> 2025.</w:t>
      </w:r>
      <w:r w:rsidR="009E333A" w:rsidRPr="00735802">
        <w:rPr>
          <w:sz w:val="22"/>
          <w:szCs w:val="22"/>
        </w:rPr>
        <w:t xml:space="preserve"> </w:t>
      </w:r>
      <w:r w:rsidR="00735802" w:rsidRPr="00735802">
        <w:rPr>
          <w:noProof/>
        </w:rPr>
        <w:drawing>
          <wp:inline distT="0" distB="0" distL="0" distR="0" wp14:anchorId="161D765D" wp14:editId="3D62CC7C">
            <wp:extent cx="6394450" cy="1905901"/>
            <wp:effectExtent l="0" t="0" r="6350" b="0"/>
            <wp:docPr id="1611107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07718" name=""/>
                    <pic:cNvPicPr/>
                  </pic:nvPicPr>
                  <pic:blipFill>
                    <a:blip r:embed="rId19"/>
                    <a:stretch>
                      <a:fillRect/>
                    </a:stretch>
                  </pic:blipFill>
                  <pic:spPr>
                    <a:xfrm>
                      <a:off x="0" y="0"/>
                      <a:ext cx="6404376" cy="1908859"/>
                    </a:xfrm>
                    <a:prstGeom prst="rect">
                      <a:avLst/>
                    </a:prstGeom>
                  </pic:spPr>
                </pic:pic>
              </a:graphicData>
            </a:graphic>
          </wp:inline>
        </w:drawing>
      </w:r>
    </w:p>
    <w:p w14:paraId="534E52F8" w14:textId="77777777" w:rsidR="003A635B" w:rsidRDefault="003A635B" w:rsidP="003A635B">
      <w:pPr>
        <w:pStyle w:val="ListParagraph"/>
        <w:rPr>
          <w:sz w:val="22"/>
          <w:szCs w:val="22"/>
        </w:rPr>
      </w:pPr>
    </w:p>
    <w:p w14:paraId="52CBC950" w14:textId="77777777" w:rsidR="00297B0F" w:rsidRPr="00735802" w:rsidRDefault="00297B0F" w:rsidP="003A635B">
      <w:pPr>
        <w:pStyle w:val="ListParagraph"/>
        <w:rPr>
          <w:sz w:val="22"/>
          <w:szCs w:val="22"/>
        </w:rPr>
      </w:pPr>
    </w:p>
    <w:p w14:paraId="378E1106" w14:textId="4013D370" w:rsidR="002A3841" w:rsidRDefault="002A3841" w:rsidP="00FB2D11">
      <w:pPr>
        <w:pStyle w:val="ListParagraph"/>
        <w:numPr>
          <w:ilvl w:val="0"/>
          <w:numId w:val="2"/>
        </w:numPr>
        <w:rPr>
          <w:sz w:val="22"/>
          <w:szCs w:val="22"/>
        </w:rPr>
      </w:pPr>
      <w:r>
        <w:rPr>
          <w:sz w:val="22"/>
          <w:szCs w:val="22"/>
        </w:rPr>
        <w:lastRenderedPageBreak/>
        <w:t xml:space="preserve">Enter the correct 12/31/2025 FMV in the </w:t>
      </w:r>
      <w:r w:rsidRPr="002828CB">
        <w:rPr>
          <w:b/>
          <w:bCs/>
          <w:sz w:val="22"/>
          <w:szCs w:val="22"/>
        </w:rPr>
        <w:t>12/31 Fair Market Value</w:t>
      </w:r>
      <w:r>
        <w:rPr>
          <w:sz w:val="22"/>
          <w:szCs w:val="22"/>
        </w:rPr>
        <w:t xml:space="preserve"> field</w:t>
      </w:r>
      <w:r w:rsidR="006D13C9">
        <w:rPr>
          <w:sz w:val="22"/>
          <w:szCs w:val="22"/>
        </w:rPr>
        <w:t xml:space="preserve"> and click </w:t>
      </w:r>
      <w:r w:rsidR="006D13C9" w:rsidRPr="003A635B">
        <w:rPr>
          <w:b/>
          <w:bCs/>
          <w:sz w:val="22"/>
          <w:szCs w:val="22"/>
        </w:rPr>
        <w:t>Continue</w:t>
      </w:r>
      <w:r>
        <w:rPr>
          <w:sz w:val="22"/>
          <w:szCs w:val="22"/>
        </w:rPr>
        <w:t>.</w:t>
      </w:r>
    </w:p>
    <w:p w14:paraId="4929DCDB" w14:textId="7C333C6B" w:rsidR="00455D72" w:rsidRDefault="003A635B" w:rsidP="00455D72">
      <w:pPr>
        <w:pStyle w:val="ListParagraph"/>
        <w:rPr>
          <w:sz w:val="22"/>
          <w:szCs w:val="22"/>
        </w:rPr>
      </w:pPr>
      <w:r w:rsidRPr="003A635B">
        <w:rPr>
          <w:noProof/>
          <w:sz w:val="22"/>
          <w:szCs w:val="22"/>
        </w:rPr>
        <w:drawing>
          <wp:inline distT="0" distB="0" distL="0" distR="0" wp14:anchorId="54A1DE5D" wp14:editId="6EC6D8B4">
            <wp:extent cx="6414758" cy="1828800"/>
            <wp:effectExtent l="0" t="0" r="5715" b="0"/>
            <wp:docPr id="1009384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4373" name=""/>
                    <pic:cNvPicPr/>
                  </pic:nvPicPr>
                  <pic:blipFill>
                    <a:blip r:embed="rId20"/>
                    <a:stretch>
                      <a:fillRect/>
                    </a:stretch>
                  </pic:blipFill>
                  <pic:spPr>
                    <a:xfrm>
                      <a:off x="0" y="0"/>
                      <a:ext cx="6421648" cy="1830764"/>
                    </a:xfrm>
                    <a:prstGeom prst="rect">
                      <a:avLst/>
                    </a:prstGeom>
                  </pic:spPr>
                </pic:pic>
              </a:graphicData>
            </a:graphic>
          </wp:inline>
        </w:drawing>
      </w:r>
    </w:p>
    <w:p w14:paraId="7BF23974" w14:textId="77777777" w:rsidR="0017114E" w:rsidRDefault="0017114E" w:rsidP="00DB20AF">
      <w:pPr>
        <w:rPr>
          <w:sz w:val="22"/>
          <w:szCs w:val="22"/>
        </w:rPr>
      </w:pPr>
    </w:p>
    <w:p w14:paraId="232376B6" w14:textId="2CA27B14" w:rsidR="00446152" w:rsidRPr="0073619E" w:rsidRDefault="00446152" w:rsidP="00446152">
      <w:pPr>
        <w:pStyle w:val="Heading2"/>
        <w:spacing w:line="240" w:lineRule="auto"/>
        <w:rPr>
          <w:color w:val="0C1F2A" w:themeColor="text1"/>
        </w:rPr>
      </w:pPr>
      <w:bookmarkStart w:id="4" w:name="_Toc221281318"/>
      <w:r>
        <w:rPr>
          <w:color w:val="0C1F2A" w:themeColor="text1"/>
        </w:rPr>
        <w:t>Submit Name Change for Account Owner</w:t>
      </w:r>
      <w:bookmarkEnd w:id="4"/>
    </w:p>
    <w:p w14:paraId="55DC6120" w14:textId="68371289" w:rsidR="00446152" w:rsidRDefault="00BF71A1" w:rsidP="00446152">
      <w:pPr>
        <w:rPr>
          <w:sz w:val="22"/>
          <w:szCs w:val="22"/>
        </w:rPr>
      </w:pPr>
      <w:r w:rsidRPr="00BF71A1">
        <w:rPr>
          <w:sz w:val="22"/>
          <w:szCs w:val="22"/>
        </w:rPr>
        <w:t>If a name change was made for an account owner that had a</w:t>
      </w:r>
      <w:r>
        <w:rPr>
          <w:sz w:val="22"/>
          <w:szCs w:val="22"/>
        </w:rPr>
        <w:t>n active</w:t>
      </w:r>
      <w:r w:rsidRPr="00BF71A1">
        <w:rPr>
          <w:sz w:val="22"/>
          <w:szCs w:val="22"/>
        </w:rPr>
        <w:t xml:space="preserve"> </w:t>
      </w:r>
      <w:r>
        <w:rPr>
          <w:sz w:val="22"/>
          <w:szCs w:val="22"/>
        </w:rPr>
        <w:t>(</w:t>
      </w:r>
      <w:r w:rsidRPr="00BF71A1">
        <w:rPr>
          <w:sz w:val="22"/>
          <w:szCs w:val="22"/>
        </w:rPr>
        <w:t>current</w:t>
      </w:r>
      <w:r>
        <w:rPr>
          <w:sz w:val="22"/>
          <w:szCs w:val="22"/>
        </w:rPr>
        <w:t>)</w:t>
      </w:r>
      <w:r w:rsidRPr="00BF71A1">
        <w:rPr>
          <w:sz w:val="22"/>
          <w:szCs w:val="22"/>
        </w:rPr>
        <w:t xml:space="preserve"> year tax form </w:t>
      </w:r>
      <w:r w:rsidR="00DC43B6">
        <w:rPr>
          <w:sz w:val="22"/>
          <w:szCs w:val="22"/>
        </w:rPr>
        <w:t xml:space="preserve">already </w:t>
      </w:r>
      <w:r w:rsidRPr="00BF71A1">
        <w:rPr>
          <w:sz w:val="22"/>
          <w:szCs w:val="22"/>
        </w:rPr>
        <w:t>produced</w:t>
      </w:r>
      <w:r w:rsidR="00DC43B6">
        <w:rPr>
          <w:sz w:val="22"/>
          <w:szCs w:val="22"/>
        </w:rPr>
        <w:t>/mailed</w:t>
      </w:r>
      <w:r w:rsidRPr="00BF71A1">
        <w:rPr>
          <w:sz w:val="22"/>
          <w:szCs w:val="22"/>
        </w:rPr>
        <w:t xml:space="preserve">, a corrected tax form will </w:t>
      </w:r>
      <w:r w:rsidR="00180F33">
        <w:rPr>
          <w:sz w:val="22"/>
          <w:szCs w:val="22"/>
        </w:rPr>
        <w:t>be generated, but it will require</w:t>
      </w:r>
      <w:r w:rsidRPr="00BF71A1">
        <w:rPr>
          <w:sz w:val="22"/>
          <w:szCs w:val="22"/>
        </w:rPr>
        <w:t xml:space="preserve"> approval from a </w:t>
      </w:r>
      <w:r w:rsidRPr="00BF71A1">
        <w:rPr>
          <w:i/>
          <w:iCs/>
          <w:sz w:val="22"/>
          <w:szCs w:val="22"/>
        </w:rPr>
        <w:t xml:space="preserve">Tax Reporting </w:t>
      </w:r>
      <w:r w:rsidRPr="00BF71A1">
        <w:rPr>
          <w:sz w:val="22"/>
          <w:szCs w:val="22"/>
        </w:rPr>
        <w:t>user at your organization</w:t>
      </w:r>
      <w:r w:rsidR="00180F33">
        <w:rPr>
          <w:sz w:val="22"/>
          <w:szCs w:val="22"/>
        </w:rPr>
        <w:t xml:space="preserve"> before Superior </w:t>
      </w:r>
      <w:r w:rsidR="00A84D29">
        <w:rPr>
          <w:sz w:val="22"/>
          <w:szCs w:val="22"/>
        </w:rPr>
        <w:t>mails the corrected tax form and files it with the IRS.</w:t>
      </w:r>
    </w:p>
    <w:p w14:paraId="55074EF0" w14:textId="3810F5B4" w:rsidR="00A648AD" w:rsidRDefault="00A648AD" w:rsidP="00446152">
      <w:pPr>
        <w:rPr>
          <w:sz w:val="22"/>
          <w:szCs w:val="22"/>
        </w:rPr>
      </w:pPr>
      <w:r>
        <w:rPr>
          <w:sz w:val="22"/>
          <w:szCs w:val="22"/>
        </w:rPr>
        <w:t xml:space="preserve">These corrections require approval before </w:t>
      </w:r>
      <w:r w:rsidR="007E7AFF">
        <w:rPr>
          <w:sz w:val="22"/>
          <w:szCs w:val="22"/>
        </w:rPr>
        <w:t>mailing/filing</w:t>
      </w:r>
      <w:r>
        <w:rPr>
          <w:sz w:val="22"/>
          <w:szCs w:val="22"/>
        </w:rPr>
        <w:t xml:space="preserve"> a corrected tax form because the account owner may not always </w:t>
      </w:r>
      <w:r w:rsidR="0057730B">
        <w:rPr>
          <w:sz w:val="22"/>
          <w:szCs w:val="22"/>
        </w:rPr>
        <w:t>need</w:t>
      </w:r>
      <w:r>
        <w:rPr>
          <w:sz w:val="22"/>
          <w:szCs w:val="22"/>
        </w:rPr>
        <w:t xml:space="preserve"> a corrected tax form to be provided to them</w:t>
      </w:r>
      <w:r w:rsidR="00F331D9">
        <w:rPr>
          <w:sz w:val="22"/>
          <w:szCs w:val="22"/>
        </w:rPr>
        <w:t xml:space="preserve">. </w:t>
      </w:r>
    </w:p>
    <w:p w14:paraId="54D59F33" w14:textId="5BED2A1C" w:rsidR="001C0B76" w:rsidRPr="007E30C8" w:rsidRDefault="001C0B76" w:rsidP="001C0B76">
      <w:pPr>
        <w:rPr>
          <w:sz w:val="22"/>
          <w:szCs w:val="22"/>
        </w:rPr>
      </w:pPr>
      <w:r w:rsidRPr="007E30C8">
        <w:rPr>
          <w:sz w:val="22"/>
          <w:szCs w:val="22"/>
        </w:rPr>
        <w:t xml:space="preserve">If a </w:t>
      </w:r>
      <w:r w:rsidRPr="007E30C8">
        <w:rPr>
          <w:i/>
          <w:iCs/>
          <w:sz w:val="22"/>
          <w:szCs w:val="22"/>
        </w:rPr>
        <w:t>Transactions</w:t>
      </w:r>
      <w:r w:rsidR="0091093E">
        <w:rPr>
          <w:i/>
          <w:iCs/>
          <w:sz w:val="22"/>
          <w:szCs w:val="22"/>
        </w:rPr>
        <w:t xml:space="preserve"> </w:t>
      </w:r>
      <w:r w:rsidR="0091093E">
        <w:rPr>
          <w:sz w:val="22"/>
          <w:szCs w:val="22"/>
        </w:rPr>
        <w:t xml:space="preserve">or </w:t>
      </w:r>
      <w:r w:rsidR="0091093E">
        <w:rPr>
          <w:i/>
          <w:iCs/>
          <w:sz w:val="22"/>
          <w:szCs w:val="22"/>
        </w:rPr>
        <w:t>Transactions</w:t>
      </w:r>
      <w:r w:rsidRPr="007E30C8">
        <w:rPr>
          <w:i/>
          <w:iCs/>
          <w:sz w:val="22"/>
          <w:szCs w:val="22"/>
        </w:rPr>
        <w:t xml:space="preserve"> Administrator </w:t>
      </w:r>
      <w:r w:rsidR="0091093E">
        <w:rPr>
          <w:sz w:val="22"/>
          <w:szCs w:val="22"/>
        </w:rPr>
        <w:t>updates the name of an account owner with</w:t>
      </w:r>
      <w:r w:rsidRPr="007E30C8">
        <w:rPr>
          <w:sz w:val="22"/>
          <w:szCs w:val="22"/>
        </w:rPr>
        <w:t xml:space="preserve">in the Superior platform that generates a corrected tax form for </w:t>
      </w:r>
      <w:r w:rsidR="0091093E">
        <w:rPr>
          <w:sz w:val="22"/>
          <w:szCs w:val="22"/>
        </w:rPr>
        <w:t>the active (current)</w:t>
      </w:r>
      <w:r w:rsidRPr="007E30C8">
        <w:rPr>
          <w:sz w:val="22"/>
          <w:szCs w:val="22"/>
        </w:rPr>
        <w:t xml:space="preserve"> tax year, an email notification will be sent to that user and any </w:t>
      </w:r>
      <w:r w:rsidRPr="007E30C8">
        <w:rPr>
          <w:i/>
          <w:iCs/>
          <w:sz w:val="22"/>
          <w:szCs w:val="22"/>
        </w:rPr>
        <w:t xml:space="preserve">Tax Reporting </w:t>
      </w:r>
      <w:r w:rsidRPr="007E30C8">
        <w:rPr>
          <w:sz w:val="22"/>
          <w:szCs w:val="22"/>
        </w:rPr>
        <w:t>user at the organization to let them know the update is pending approval.</w:t>
      </w:r>
    </w:p>
    <w:p w14:paraId="224937FE" w14:textId="77777777" w:rsidR="001C0B76" w:rsidRPr="00BB5CBF" w:rsidRDefault="001C0B76" w:rsidP="001C0B76">
      <w:pPr>
        <w:spacing w:before="240"/>
        <w:rPr>
          <w:b/>
          <w:bCs/>
          <w:color w:val="63C196" w:themeColor="accent1"/>
        </w:rPr>
      </w:pPr>
      <w:r w:rsidRPr="00BB5CBF">
        <w:rPr>
          <w:b/>
          <w:bCs/>
          <w:color w:val="63C196" w:themeColor="accent1"/>
        </w:rPr>
        <w:t xml:space="preserve">Email to User Who Made the Update: </w:t>
      </w:r>
    </w:p>
    <w:p w14:paraId="6DF5D8F9" w14:textId="20A1AA59" w:rsidR="001C0B76" w:rsidRPr="00227AD6" w:rsidRDefault="001C0B76" w:rsidP="001C0B76">
      <w:pPr>
        <w:rPr>
          <w:sz w:val="22"/>
          <w:szCs w:val="22"/>
        </w:rPr>
      </w:pPr>
      <w:r w:rsidRPr="00227AD6">
        <w:rPr>
          <w:b/>
          <w:bCs/>
          <w:sz w:val="22"/>
          <w:szCs w:val="22"/>
        </w:rPr>
        <w:t xml:space="preserve">Subject: </w:t>
      </w:r>
      <w:r w:rsidR="00206F37">
        <w:rPr>
          <w:b/>
          <w:bCs/>
          <w:sz w:val="22"/>
          <w:szCs w:val="22"/>
        </w:rPr>
        <w:t>Active</w:t>
      </w:r>
      <w:r w:rsidRPr="00227AD6">
        <w:rPr>
          <w:b/>
          <w:bCs/>
          <w:sz w:val="22"/>
          <w:szCs w:val="22"/>
        </w:rPr>
        <w:t xml:space="preserve"> Year Tax Form Pending Approval</w:t>
      </w:r>
    </w:p>
    <w:p w14:paraId="0B91B029" w14:textId="04946D60" w:rsidR="001C0B76" w:rsidRDefault="00F81366" w:rsidP="001C0B76">
      <w:pPr>
        <w:rPr>
          <w:b/>
          <w:bCs/>
        </w:rPr>
      </w:pPr>
      <w:r w:rsidRPr="00F81366">
        <w:rPr>
          <w:b/>
          <w:bCs/>
          <w:noProof/>
        </w:rPr>
        <w:drawing>
          <wp:inline distT="0" distB="0" distL="0" distR="0" wp14:anchorId="4D34B32C" wp14:editId="79CA7AC5">
            <wp:extent cx="5420481" cy="2476846"/>
            <wp:effectExtent l="0" t="0" r="0" b="0"/>
            <wp:docPr id="2017125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25804" name=""/>
                    <pic:cNvPicPr/>
                  </pic:nvPicPr>
                  <pic:blipFill>
                    <a:blip r:embed="rId21"/>
                    <a:stretch>
                      <a:fillRect/>
                    </a:stretch>
                  </pic:blipFill>
                  <pic:spPr>
                    <a:xfrm>
                      <a:off x="0" y="0"/>
                      <a:ext cx="5420481" cy="2476846"/>
                    </a:xfrm>
                    <a:prstGeom prst="rect">
                      <a:avLst/>
                    </a:prstGeom>
                  </pic:spPr>
                </pic:pic>
              </a:graphicData>
            </a:graphic>
          </wp:inline>
        </w:drawing>
      </w:r>
    </w:p>
    <w:p w14:paraId="163E2C71" w14:textId="77777777" w:rsidR="006B5C42" w:rsidRDefault="006B5C42" w:rsidP="001C0B76">
      <w:pPr>
        <w:spacing w:before="240"/>
        <w:rPr>
          <w:b/>
          <w:bCs/>
          <w:color w:val="63C196" w:themeColor="accent1"/>
        </w:rPr>
        <w:sectPr w:rsidR="006B5C42" w:rsidSect="003C11A5">
          <w:pgSz w:w="12240" w:h="15840"/>
          <w:pgMar w:top="720" w:right="720" w:bottom="720" w:left="720" w:header="720" w:footer="720" w:gutter="0"/>
          <w:cols w:space="720"/>
          <w:docGrid w:linePitch="360"/>
        </w:sectPr>
      </w:pPr>
    </w:p>
    <w:p w14:paraId="6F1FD75A" w14:textId="77777777" w:rsidR="001C0B76" w:rsidRPr="00BB5CBF" w:rsidRDefault="001C0B76" w:rsidP="001C0B76">
      <w:pPr>
        <w:spacing w:before="240"/>
        <w:rPr>
          <w:b/>
          <w:bCs/>
          <w:color w:val="63C196" w:themeColor="accent1"/>
        </w:rPr>
      </w:pPr>
      <w:r w:rsidRPr="00BB5CBF">
        <w:rPr>
          <w:b/>
          <w:bCs/>
          <w:color w:val="63C196" w:themeColor="accent1"/>
        </w:rPr>
        <w:lastRenderedPageBreak/>
        <w:t xml:space="preserve">Email to </w:t>
      </w:r>
      <w:r w:rsidRPr="00BB5CBF">
        <w:rPr>
          <w:b/>
          <w:bCs/>
          <w:i/>
          <w:iCs/>
          <w:color w:val="63C196" w:themeColor="accent1"/>
        </w:rPr>
        <w:t>Tax Reporting</w:t>
      </w:r>
      <w:r w:rsidRPr="00BB5CBF">
        <w:rPr>
          <w:b/>
          <w:bCs/>
          <w:color w:val="63C196" w:themeColor="accent1"/>
        </w:rPr>
        <w:t xml:space="preserve"> Users:</w:t>
      </w:r>
    </w:p>
    <w:p w14:paraId="33959C52" w14:textId="05942264" w:rsidR="001C0B76" w:rsidRPr="00227AD6" w:rsidRDefault="001C0B76" w:rsidP="001C0B76">
      <w:pPr>
        <w:rPr>
          <w:sz w:val="22"/>
          <w:szCs w:val="22"/>
        </w:rPr>
      </w:pPr>
      <w:r w:rsidRPr="00227AD6">
        <w:rPr>
          <w:b/>
          <w:bCs/>
          <w:sz w:val="22"/>
          <w:szCs w:val="22"/>
        </w:rPr>
        <w:t xml:space="preserve">Subject: Action Required: Pending </w:t>
      </w:r>
      <w:r w:rsidR="00F81366" w:rsidRPr="00F81366">
        <w:rPr>
          <w:b/>
          <w:bCs/>
          <w:sz w:val="22"/>
          <w:szCs w:val="22"/>
        </w:rPr>
        <w:t xml:space="preserve">Active </w:t>
      </w:r>
      <w:r w:rsidRPr="00227AD6">
        <w:rPr>
          <w:b/>
          <w:bCs/>
          <w:sz w:val="22"/>
          <w:szCs w:val="22"/>
        </w:rPr>
        <w:t>Year Tax Form Awaiting Approval</w:t>
      </w:r>
    </w:p>
    <w:p w14:paraId="0D9ABCC0" w14:textId="6A2D8F17" w:rsidR="001C0B76" w:rsidRDefault="001078B7" w:rsidP="001C0B76">
      <w:pPr>
        <w:rPr>
          <w:b/>
          <w:bCs/>
        </w:rPr>
      </w:pPr>
      <w:r w:rsidRPr="001078B7">
        <w:rPr>
          <w:b/>
          <w:bCs/>
          <w:noProof/>
        </w:rPr>
        <w:drawing>
          <wp:inline distT="0" distB="0" distL="0" distR="0" wp14:anchorId="70D743EA" wp14:editId="0D554AB1">
            <wp:extent cx="5430008" cy="1895740"/>
            <wp:effectExtent l="0" t="0" r="0" b="9525"/>
            <wp:docPr id="91702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28376" name=""/>
                    <pic:cNvPicPr/>
                  </pic:nvPicPr>
                  <pic:blipFill>
                    <a:blip r:embed="rId22"/>
                    <a:stretch>
                      <a:fillRect/>
                    </a:stretch>
                  </pic:blipFill>
                  <pic:spPr>
                    <a:xfrm>
                      <a:off x="0" y="0"/>
                      <a:ext cx="5430008" cy="1895740"/>
                    </a:xfrm>
                    <a:prstGeom prst="rect">
                      <a:avLst/>
                    </a:prstGeom>
                  </pic:spPr>
                </pic:pic>
              </a:graphicData>
            </a:graphic>
          </wp:inline>
        </w:drawing>
      </w:r>
    </w:p>
    <w:p w14:paraId="0447C5C1" w14:textId="10640DCB" w:rsidR="001C0B76" w:rsidRPr="00227AD6" w:rsidRDefault="001C0B76" w:rsidP="001C0B76">
      <w:pPr>
        <w:rPr>
          <w:sz w:val="22"/>
          <w:szCs w:val="22"/>
        </w:rPr>
      </w:pPr>
      <w:r w:rsidRPr="00227AD6">
        <w:rPr>
          <w:sz w:val="22"/>
          <w:szCs w:val="22"/>
        </w:rPr>
        <w:t xml:space="preserve">A task will also be added to the </w:t>
      </w:r>
      <w:r w:rsidRPr="00227AD6">
        <w:rPr>
          <w:b/>
          <w:bCs/>
          <w:sz w:val="22"/>
          <w:szCs w:val="22"/>
        </w:rPr>
        <w:t>Dashboard</w:t>
      </w:r>
      <w:r w:rsidRPr="00227AD6">
        <w:rPr>
          <w:sz w:val="22"/>
          <w:szCs w:val="22"/>
        </w:rPr>
        <w:t xml:space="preserve"> to instruct </w:t>
      </w:r>
      <w:r w:rsidRPr="00227AD6">
        <w:rPr>
          <w:i/>
          <w:iCs/>
          <w:sz w:val="22"/>
          <w:szCs w:val="22"/>
        </w:rPr>
        <w:t>Tax Reporting</w:t>
      </w:r>
      <w:r w:rsidRPr="00227AD6">
        <w:rPr>
          <w:sz w:val="22"/>
          <w:szCs w:val="22"/>
        </w:rPr>
        <w:t xml:space="preserve"> users to review and approve the pending </w:t>
      </w:r>
      <w:r w:rsidR="00D8362A">
        <w:rPr>
          <w:sz w:val="22"/>
          <w:szCs w:val="22"/>
        </w:rPr>
        <w:t>active</w:t>
      </w:r>
      <w:r w:rsidRPr="00227AD6">
        <w:rPr>
          <w:sz w:val="22"/>
          <w:szCs w:val="22"/>
        </w:rPr>
        <w:t xml:space="preserve"> year tax form before Superior</w:t>
      </w:r>
      <w:r w:rsidR="00C454BA">
        <w:rPr>
          <w:sz w:val="22"/>
          <w:szCs w:val="22"/>
        </w:rPr>
        <w:t xml:space="preserve"> prints/mails the corrected tax form and</w:t>
      </w:r>
      <w:r w:rsidRPr="00227AD6">
        <w:rPr>
          <w:sz w:val="22"/>
          <w:szCs w:val="22"/>
        </w:rPr>
        <w:t xml:space="preserve"> files </w:t>
      </w:r>
      <w:r w:rsidR="00C454BA">
        <w:rPr>
          <w:sz w:val="22"/>
          <w:szCs w:val="22"/>
        </w:rPr>
        <w:t xml:space="preserve">the correction </w:t>
      </w:r>
      <w:r w:rsidRPr="00227AD6">
        <w:rPr>
          <w:sz w:val="22"/>
          <w:szCs w:val="22"/>
        </w:rPr>
        <w:t xml:space="preserve">with the IRS. </w:t>
      </w:r>
    </w:p>
    <w:p w14:paraId="507A32D6" w14:textId="0DCFEA95" w:rsidR="001C0B76" w:rsidRPr="00227AD6" w:rsidRDefault="00D47BDE" w:rsidP="001C0B76">
      <w:pPr>
        <w:rPr>
          <w:sz w:val="22"/>
          <w:szCs w:val="22"/>
        </w:rPr>
      </w:pPr>
      <w:r w:rsidRPr="00D47BDE">
        <w:rPr>
          <w:noProof/>
          <w:sz w:val="22"/>
          <w:szCs w:val="22"/>
        </w:rPr>
        <w:drawing>
          <wp:inline distT="0" distB="0" distL="0" distR="0" wp14:anchorId="7C6712D1" wp14:editId="075F0EE8">
            <wp:extent cx="6858000" cy="2580640"/>
            <wp:effectExtent l="19050" t="19050" r="19050" b="10160"/>
            <wp:docPr id="15411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3120" name=""/>
                    <pic:cNvPicPr/>
                  </pic:nvPicPr>
                  <pic:blipFill>
                    <a:blip r:embed="rId23"/>
                    <a:stretch>
                      <a:fillRect/>
                    </a:stretch>
                  </pic:blipFill>
                  <pic:spPr>
                    <a:xfrm>
                      <a:off x="0" y="0"/>
                      <a:ext cx="6858000" cy="2580640"/>
                    </a:xfrm>
                    <a:prstGeom prst="rect">
                      <a:avLst/>
                    </a:prstGeom>
                    <a:ln>
                      <a:solidFill>
                        <a:schemeClr val="tx1"/>
                      </a:solidFill>
                    </a:ln>
                  </pic:spPr>
                </pic:pic>
              </a:graphicData>
            </a:graphic>
          </wp:inline>
        </w:drawing>
      </w:r>
    </w:p>
    <w:p w14:paraId="4CC61656" w14:textId="44739CC7" w:rsidR="00D86F5E" w:rsidRDefault="001C0B76" w:rsidP="00550E08">
      <w:pPr>
        <w:spacing w:before="240"/>
        <w:rPr>
          <w:noProof/>
          <w:sz w:val="22"/>
          <w:szCs w:val="22"/>
        </w:rPr>
      </w:pPr>
      <w:r w:rsidRPr="00227AD6">
        <w:rPr>
          <w:sz w:val="22"/>
          <w:szCs w:val="22"/>
        </w:rPr>
        <w:t xml:space="preserve">To complete the task, a </w:t>
      </w:r>
      <w:r w:rsidRPr="00227AD6">
        <w:rPr>
          <w:i/>
          <w:iCs/>
          <w:sz w:val="22"/>
          <w:szCs w:val="22"/>
        </w:rPr>
        <w:t>Tax Reporting</w:t>
      </w:r>
      <w:r w:rsidRPr="00227AD6">
        <w:rPr>
          <w:sz w:val="22"/>
          <w:szCs w:val="22"/>
        </w:rPr>
        <w:t xml:space="preserve"> user must navigate to the </w:t>
      </w:r>
      <w:r w:rsidRPr="00227AD6">
        <w:rPr>
          <w:b/>
          <w:bCs/>
          <w:sz w:val="22"/>
          <w:szCs w:val="22"/>
        </w:rPr>
        <w:t>Pending Tax Forms</w:t>
      </w:r>
      <w:r w:rsidRPr="00227AD6">
        <w:rPr>
          <w:sz w:val="22"/>
          <w:szCs w:val="22"/>
        </w:rPr>
        <w:t xml:space="preserve"> page</w:t>
      </w:r>
      <w:r>
        <w:rPr>
          <w:sz w:val="22"/>
          <w:szCs w:val="22"/>
        </w:rPr>
        <w:t>.</w:t>
      </w:r>
      <w:r w:rsidRPr="00227AD6">
        <w:rPr>
          <w:noProof/>
          <w:sz w:val="22"/>
          <w:szCs w:val="22"/>
        </w:rPr>
        <w:t xml:space="preserve"> </w:t>
      </w:r>
      <w:r w:rsidR="009866D7">
        <w:rPr>
          <w:noProof/>
          <w:sz w:val="22"/>
          <w:szCs w:val="22"/>
        </w:rPr>
        <w:t>(</w:t>
      </w:r>
      <w:r w:rsidR="00D86F5E">
        <w:rPr>
          <w:sz w:val="22"/>
          <w:szCs w:val="22"/>
        </w:rPr>
        <w:t xml:space="preserve">Refer to the </w:t>
      </w:r>
      <w:hyperlink w:anchor="_Pending_Tax_Forms" w:history="1">
        <w:r w:rsidR="00D86F5E" w:rsidRPr="00550E08">
          <w:rPr>
            <w:rStyle w:val="Hyperlink"/>
            <w:b/>
            <w:bCs/>
          </w:rPr>
          <w:t>Pending Tax Forms</w:t>
        </w:r>
      </w:hyperlink>
      <w:r w:rsidR="00D86F5E">
        <w:rPr>
          <w:sz w:val="22"/>
          <w:szCs w:val="22"/>
        </w:rPr>
        <w:t xml:space="preserve"> section </w:t>
      </w:r>
      <w:r w:rsidR="00A6323B">
        <w:rPr>
          <w:sz w:val="22"/>
          <w:szCs w:val="22"/>
        </w:rPr>
        <w:t xml:space="preserve">within this guide </w:t>
      </w:r>
      <w:r w:rsidR="00D86F5E">
        <w:rPr>
          <w:sz w:val="22"/>
          <w:szCs w:val="22"/>
        </w:rPr>
        <w:t xml:space="preserve">for </w:t>
      </w:r>
      <w:r w:rsidR="00C4383F">
        <w:rPr>
          <w:sz w:val="22"/>
          <w:szCs w:val="22"/>
        </w:rPr>
        <w:t>steps to review and approve (or delete) these tax form corrections.</w:t>
      </w:r>
      <w:r w:rsidR="009866D7">
        <w:rPr>
          <w:sz w:val="22"/>
          <w:szCs w:val="22"/>
        </w:rPr>
        <w:t>)</w:t>
      </w:r>
    </w:p>
    <w:p w14:paraId="1058B2E7" w14:textId="77777777" w:rsidR="00446152" w:rsidRDefault="00446152" w:rsidP="00446152">
      <w:pPr>
        <w:rPr>
          <w:sz w:val="22"/>
          <w:szCs w:val="22"/>
        </w:rPr>
      </w:pPr>
    </w:p>
    <w:p w14:paraId="399C80D3" w14:textId="77777777" w:rsidR="00B03E5D" w:rsidRDefault="00B03E5D" w:rsidP="00071FE6">
      <w:pPr>
        <w:pStyle w:val="Heading2"/>
        <w:spacing w:line="240" w:lineRule="auto"/>
        <w:rPr>
          <w:color w:val="0C1F2A" w:themeColor="text1"/>
        </w:rPr>
        <w:sectPr w:rsidR="00B03E5D" w:rsidSect="003C11A5">
          <w:pgSz w:w="12240" w:h="15840"/>
          <w:pgMar w:top="720" w:right="720" w:bottom="720" w:left="720" w:header="720" w:footer="720" w:gutter="0"/>
          <w:cols w:space="720"/>
          <w:docGrid w:linePitch="360"/>
        </w:sectPr>
      </w:pPr>
      <w:bookmarkStart w:id="5" w:name="_Provide_Tax_Form"/>
      <w:bookmarkEnd w:id="5"/>
    </w:p>
    <w:p w14:paraId="28E709E7" w14:textId="0F563653" w:rsidR="00071FE6" w:rsidRPr="0073619E" w:rsidRDefault="00EB20AD" w:rsidP="00071FE6">
      <w:pPr>
        <w:pStyle w:val="Heading2"/>
        <w:spacing w:line="240" w:lineRule="auto"/>
        <w:rPr>
          <w:color w:val="0C1F2A" w:themeColor="text1"/>
        </w:rPr>
      </w:pPr>
      <w:bookmarkStart w:id="6" w:name="_Toc221281319"/>
      <w:bookmarkStart w:id="7" w:name="_Provide_Tax_Form_1"/>
      <w:bookmarkEnd w:id="7"/>
      <w:r>
        <w:rPr>
          <w:color w:val="0C1F2A" w:themeColor="text1"/>
        </w:rPr>
        <w:lastRenderedPageBreak/>
        <w:t>Provide Tax Form to</w:t>
      </w:r>
      <w:r w:rsidR="00486C55">
        <w:rPr>
          <w:color w:val="0C1F2A" w:themeColor="text1"/>
        </w:rPr>
        <w:t xml:space="preserve"> Account Owner</w:t>
      </w:r>
      <w:bookmarkEnd w:id="6"/>
    </w:p>
    <w:p w14:paraId="68A716A9" w14:textId="35CD2B37" w:rsidR="00812F32" w:rsidRPr="002210EC" w:rsidRDefault="00862283" w:rsidP="00812F32">
      <w:pPr>
        <w:rPr>
          <w:sz w:val="22"/>
          <w:szCs w:val="22"/>
        </w:rPr>
      </w:pPr>
      <w:r>
        <w:rPr>
          <w:sz w:val="22"/>
          <w:szCs w:val="22"/>
        </w:rPr>
        <w:t>Y</w:t>
      </w:r>
      <w:r w:rsidR="00812F32" w:rsidRPr="002210EC">
        <w:rPr>
          <w:sz w:val="22"/>
          <w:szCs w:val="22"/>
        </w:rPr>
        <w:t xml:space="preserve">ou may </w:t>
      </w:r>
      <w:r w:rsidR="00812F32">
        <w:rPr>
          <w:sz w:val="22"/>
          <w:szCs w:val="22"/>
        </w:rPr>
        <w:t xml:space="preserve">view </w:t>
      </w:r>
      <w:r w:rsidR="00812F32" w:rsidRPr="002210EC">
        <w:rPr>
          <w:sz w:val="22"/>
          <w:szCs w:val="22"/>
        </w:rPr>
        <w:t xml:space="preserve">corrected or new original tax forms immediately after updating </w:t>
      </w:r>
      <w:r w:rsidR="00812F32">
        <w:rPr>
          <w:sz w:val="22"/>
          <w:szCs w:val="22"/>
        </w:rPr>
        <w:t>any distribution, deposit, or FMV data</w:t>
      </w:r>
      <w:r w:rsidR="00A51B03">
        <w:rPr>
          <w:sz w:val="22"/>
          <w:szCs w:val="22"/>
        </w:rPr>
        <w:t xml:space="preserve"> (or upon a </w:t>
      </w:r>
      <w:r w:rsidR="00A51B03" w:rsidRPr="00550E08">
        <w:rPr>
          <w:i/>
          <w:iCs/>
          <w:sz w:val="22"/>
          <w:szCs w:val="22"/>
        </w:rPr>
        <w:t xml:space="preserve">Tax Reporting </w:t>
      </w:r>
      <w:r w:rsidR="00A51B03">
        <w:rPr>
          <w:sz w:val="22"/>
          <w:szCs w:val="22"/>
        </w:rPr>
        <w:t xml:space="preserve">user’s approval of any </w:t>
      </w:r>
      <w:r w:rsidR="002E169E">
        <w:rPr>
          <w:sz w:val="22"/>
          <w:szCs w:val="22"/>
        </w:rPr>
        <w:t xml:space="preserve">active </w:t>
      </w:r>
      <w:r w:rsidR="00A51B03">
        <w:rPr>
          <w:sz w:val="22"/>
          <w:szCs w:val="22"/>
        </w:rPr>
        <w:t xml:space="preserve">tax </w:t>
      </w:r>
      <w:r w:rsidR="002E169E">
        <w:rPr>
          <w:sz w:val="22"/>
          <w:szCs w:val="22"/>
        </w:rPr>
        <w:t>year</w:t>
      </w:r>
      <w:r w:rsidR="00A51B03">
        <w:rPr>
          <w:sz w:val="22"/>
          <w:szCs w:val="22"/>
        </w:rPr>
        <w:t xml:space="preserve"> corrections made due to a name change).</w:t>
      </w:r>
    </w:p>
    <w:p w14:paraId="688D25B7" w14:textId="2FD4589E" w:rsidR="0074245E" w:rsidRDefault="0074245E" w:rsidP="009824AD">
      <w:pPr>
        <w:rPr>
          <w:sz w:val="22"/>
          <w:szCs w:val="22"/>
        </w:rPr>
      </w:pPr>
      <w:r w:rsidRPr="00BA2C82">
        <w:rPr>
          <w:b/>
          <w:bCs/>
          <w:sz w:val="22"/>
          <w:szCs w:val="22"/>
        </w:rPr>
        <w:t>Superior will print and mail</w:t>
      </w:r>
      <w:r w:rsidR="005C29D1" w:rsidRPr="00BA2C82">
        <w:rPr>
          <w:b/>
          <w:bCs/>
          <w:sz w:val="22"/>
          <w:szCs w:val="22"/>
        </w:rPr>
        <w:t xml:space="preserve"> the</w:t>
      </w:r>
      <w:r w:rsidRPr="00BA2C82">
        <w:rPr>
          <w:b/>
          <w:bCs/>
          <w:sz w:val="22"/>
          <w:szCs w:val="22"/>
        </w:rPr>
        <w:t xml:space="preserve"> updated tax form to</w:t>
      </w:r>
      <w:r w:rsidR="005C29D1" w:rsidRPr="00BA2C82">
        <w:rPr>
          <w:b/>
          <w:bCs/>
          <w:sz w:val="22"/>
          <w:szCs w:val="22"/>
        </w:rPr>
        <w:t xml:space="preserve"> the</w:t>
      </w:r>
      <w:r w:rsidRPr="00BA2C82">
        <w:rPr>
          <w:b/>
          <w:bCs/>
          <w:sz w:val="22"/>
          <w:szCs w:val="22"/>
        </w:rPr>
        <w:t xml:space="preserve"> account owner in</w:t>
      </w:r>
      <w:r w:rsidR="005C29D1" w:rsidRPr="00BA2C82">
        <w:rPr>
          <w:b/>
          <w:bCs/>
          <w:sz w:val="22"/>
          <w:szCs w:val="22"/>
        </w:rPr>
        <w:t xml:space="preserve"> our</w:t>
      </w:r>
      <w:r w:rsidRPr="00BA2C82">
        <w:rPr>
          <w:b/>
          <w:bCs/>
          <w:sz w:val="22"/>
          <w:szCs w:val="22"/>
        </w:rPr>
        <w:t xml:space="preserve"> next tax form production run</w:t>
      </w:r>
      <w:r w:rsidR="005C29D1" w:rsidRPr="00BA2C82">
        <w:rPr>
          <w:b/>
          <w:bCs/>
          <w:sz w:val="22"/>
          <w:szCs w:val="22"/>
        </w:rPr>
        <w:t xml:space="preserve"> for that month</w:t>
      </w:r>
      <w:r w:rsidR="00B76368">
        <w:rPr>
          <w:sz w:val="22"/>
          <w:szCs w:val="22"/>
        </w:rPr>
        <w:t xml:space="preserve">, </w:t>
      </w:r>
      <w:r w:rsidR="00B76368" w:rsidRPr="00BA2C82">
        <w:rPr>
          <w:b/>
          <w:bCs/>
          <w:i/>
          <w:iCs/>
          <w:sz w:val="22"/>
          <w:szCs w:val="22"/>
        </w:rPr>
        <w:t>unless the following applies</w:t>
      </w:r>
      <w:r w:rsidR="00B76368" w:rsidRPr="00BA2C82">
        <w:rPr>
          <w:b/>
          <w:bCs/>
          <w:sz w:val="22"/>
          <w:szCs w:val="22"/>
        </w:rPr>
        <w:t>:</w:t>
      </w:r>
    </w:p>
    <w:p w14:paraId="721BC861" w14:textId="01156695" w:rsidR="005D541C" w:rsidRDefault="00433FD4" w:rsidP="00FB2D11">
      <w:pPr>
        <w:pStyle w:val="ListParagraph"/>
        <w:numPr>
          <w:ilvl w:val="0"/>
          <w:numId w:val="4"/>
        </w:numPr>
        <w:rPr>
          <w:sz w:val="22"/>
          <w:szCs w:val="22"/>
        </w:rPr>
      </w:pPr>
      <w:r>
        <w:rPr>
          <w:sz w:val="22"/>
          <w:szCs w:val="22"/>
        </w:rPr>
        <w:t xml:space="preserve">If your organization chooses to print/provide the updated tax form to the account owner </w:t>
      </w:r>
      <w:r w:rsidR="005D541C">
        <w:rPr>
          <w:sz w:val="22"/>
          <w:szCs w:val="22"/>
        </w:rPr>
        <w:t>and indicates as such by taking these steps:</w:t>
      </w:r>
    </w:p>
    <w:p w14:paraId="6B80FBC7" w14:textId="25414DAA" w:rsidR="005D541C" w:rsidRDefault="005D541C" w:rsidP="00FB2D11">
      <w:pPr>
        <w:pStyle w:val="ListParagraph"/>
        <w:numPr>
          <w:ilvl w:val="1"/>
          <w:numId w:val="4"/>
        </w:numPr>
        <w:rPr>
          <w:sz w:val="22"/>
          <w:szCs w:val="22"/>
        </w:rPr>
      </w:pPr>
      <w:r>
        <w:rPr>
          <w:sz w:val="22"/>
          <w:szCs w:val="22"/>
        </w:rPr>
        <w:t xml:space="preserve">Click the </w:t>
      </w:r>
      <w:r w:rsidRPr="007C16C6">
        <w:rPr>
          <w:b/>
          <w:bCs/>
          <w:sz w:val="22"/>
          <w:szCs w:val="22"/>
        </w:rPr>
        <w:t>Envelope</w:t>
      </w:r>
      <w:r>
        <w:rPr>
          <w:sz w:val="22"/>
          <w:szCs w:val="22"/>
        </w:rPr>
        <w:t xml:space="preserve"> icon next to the updated tax form.</w:t>
      </w:r>
    </w:p>
    <w:p w14:paraId="0726ED75" w14:textId="11AB72FA" w:rsidR="007C16C6" w:rsidRDefault="00C317F2" w:rsidP="007C16C6">
      <w:pPr>
        <w:pStyle w:val="ListParagraph"/>
        <w:ind w:left="1440"/>
        <w:rPr>
          <w:sz w:val="22"/>
          <w:szCs w:val="22"/>
        </w:rPr>
      </w:pPr>
      <w:r>
        <w:rPr>
          <w:noProof/>
          <w:sz w:val="22"/>
          <w:szCs w:val="22"/>
        </w:rPr>
        <w:drawing>
          <wp:inline distT="0" distB="0" distL="0" distR="0" wp14:anchorId="6EAB584E" wp14:editId="0F95CBE6">
            <wp:extent cx="5210175" cy="2128704"/>
            <wp:effectExtent l="0" t="0" r="0" b="5080"/>
            <wp:docPr id="9301003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8635" cy="2132160"/>
                    </a:xfrm>
                    <a:prstGeom prst="rect">
                      <a:avLst/>
                    </a:prstGeom>
                    <a:noFill/>
                    <a:ln>
                      <a:noFill/>
                    </a:ln>
                  </pic:spPr>
                </pic:pic>
              </a:graphicData>
            </a:graphic>
          </wp:inline>
        </w:drawing>
      </w:r>
    </w:p>
    <w:p w14:paraId="5E3D6BC1" w14:textId="77777777" w:rsidR="00203B19" w:rsidRDefault="00203B19" w:rsidP="007C16C6">
      <w:pPr>
        <w:pStyle w:val="ListParagraph"/>
        <w:ind w:left="1440"/>
        <w:rPr>
          <w:sz w:val="22"/>
          <w:szCs w:val="22"/>
        </w:rPr>
      </w:pPr>
    </w:p>
    <w:p w14:paraId="56A39468" w14:textId="5C580784" w:rsidR="005D541C" w:rsidRDefault="005D541C" w:rsidP="00FB2D11">
      <w:pPr>
        <w:pStyle w:val="ListParagraph"/>
        <w:numPr>
          <w:ilvl w:val="1"/>
          <w:numId w:val="4"/>
        </w:numPr>
        <w:rPr>
          <w:sz w:val="22"/>
          <w:szCs w:val="22"/>
        </w:rPr>
      </w:pPr>
      <w:r>
        <w:rPr>
          <w:sz w:val="22"/>
          <w:szCs w:val="22"/>
        </w:rPr>
        <w:t xml:space="preserve">Enter the date </w:t>
      </w:r>
      <w:r w:rsidR="007A58D4">
        <w:rPr>
          <w:sz w:val="22"/>
          <w:szCs w:val="22"/>
        </w:rPr>
        <w:t xml:space="preserve">your organization </w:t>
      </w:r>
      <w:r w:rsidR="00295CA0">
        <w:rPr>
          <w:sz w:val="22"/>
          <w:szCs w:val="22"/>
        </w:rPr>
        <w:t xml:space="preserve">sent </w:t>
      </w:r>
      <w:r w:rsidR="007A58D4">
        <w:rPr>
          <w:sz w:val="22"/>
          <w:szCs w:val="22"/>
        </w:rPr>
        <w:t>the</w:t>
      </w:r>
      <w:r>
        <w:rPr>
          <w:sz w:val="22"/>
          <w:szCs w:val="22"/>
        </w:rPr>
        <w:t xml:space="preserve"> </w:t>
      </w:r>
      <w:r w:rsidR="007A58D4">
        <w:rPr>
          <w:sz w:val="22"/>
          <w:szCs w:val="22"/>
        </w:rPr>
        <w:t>updated tax form to the owner</w:t>
      </w:r>
      <w:r w:rsidR="00AF5916">
        <w:rPr>
          <w:sz w:val="22"/>
          <w:szCs w:val="22"/>
        </w:rPr>
        <w:t xml:space="preserve"> and click </w:t>
      </w:r>
      <w:r w:rsidR="00AF5916" w:rsidRPr="00AF5916">
        <w:rPr>
          <w:b/>
          <w:bCs/>
          <w:sz w:val="22"/>
          <w:szCs w:val="22"/>
        </w:rPr>
        <w:t>Acknowledge</w:t>
      </w:r>
      <w:r w:rsidR="007A58D4">
        <w:rPr>
          <w:sz w:val="22"/>
          <w:szCs w:val="22"/>
        </w:rPr>
        <w:t>.</w:t>
      </w:r>
    </w:p>
    <w:p w14:paraId="74C1CC51" w14:textId="03C6FC5C" w:rsidR="00AF5916" w:rsidRDefault="00AF5916" w:rsidP="00AF5916">
      <w:pPr>
        <w:pStyle w:val="ListParagraph"/>
        <w:ind w:left="1440"/>
        <w:rPr>
          <w:sz w:val="22"/>
          <w:szCs w:val="22"/>
        </w:rPr>
      </w:pPr>
      <w:r w:rsidRPr="00AF5916">
        <w:rPr>
          <w:noProof/>
          <w:sz w:val="22"/>
          <w:szCs w:val="22"/>
        </w:rPr>
        <w:drawing>
          <wp:inline distT="0" distB="0" distL="0" distR="0" wp14:anchorId="03CBFC9D" wp14:editId="7A78D6D4">
            <wp:extent cx="3028950" cy="1649032"/>
            <wp:effectExtent l="19050" t="19050" r="19050" b="27940"/>
            <wp:docPr id="199879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96817" name=""/>
                    <pic:cNvPicPr/>
                  </pic:nvPicPr>
                  <pic:blipFill>
                    <a:blip r:embed="rId25"/>
                    <a:stretch>
                      <a:fillRect/>
                    </a:stretch>
                  </pic:blipFill>
                  <pic:spPr>
                    <a:xfrm>
                      <a:off x="0" y="0"/>
                      <a:ext cx="3044532" cy="1657515"/>
                    </a:xfrm>
                    <a:prstGeom prst="rect">
                      <a:avLst/>
                    </a:prstGeom>
                    <a:ln>
                      <a:solidFill>
                        <a:schemeClr val="tx1"/>
                      </a:solidFill>
                    </a:ln>
                  </pic:spPr>
                </pic:pic>
              </a:graphicData>
            </a:graphic>
          </wp:inline>
        </w:drawing>
      </w:r>
    </w:p>
    <w:p w14:paraId="04F22867" w14:textId="77777777" w:rsidR="00203B19" w:rsidRDefault="00203B19" w:rsidP="00AF5916">
      <w:pPr>
        <w:pStyle w:val="ListParagraph"/>
        <w:ind w:left="1440"/>
        <w:rPr>
          <w:sz w:val="22"/>
          <w:szCs w:val="22"/>
        </w:rPr>
      </w:pPr>
    </w:p>
    <w:p w14:paraId="6F0AF4C7" w14:textId="4847FB82" w:rsidR="007A58D4" w:rsidRDefault="007A58D4" w:rsidP="00FB2D11">
      <w:pPr>
        <w:pStyle w:val="ListParagraph"/>
        <w:numPr>
          <w:ilvl w:val="1"/>
          <w:numId w:val="4"/>
        </w:numPr>
        <w:rPr>
          <w:sz w:val="22"/>
          <w:szCs w:val="22"/>
        </w:rPr>
      </w:pPr>
      <w:r>
        <w:rPr>
          <w:sz w:val="22"/>
          <w:szCs w:val="22"/>
        </w:rPr>
        <w:t xml:space="preserve">If indicated, Superior will only complete the information return filing for the updated tax form and will </w:t>
      </w:r>
      <w:r w:rsidRPr="00597D0E">
        <w:rPr>
          <w:b/>
          <w:bCs/>
          <w:sz w:val="22"/>
          <w:szCs w:val="22"/>
          <w:u w:val="single"/>
        </w:rPr>
        <w:t>not</w:t>
      </w:r>
      <w:r>
        <w:rPr>
          <w:sz w:val="22"/>
          <w:szCs w:val="22"/>
        </w:rPr>
        <w:t xml:space="preserve"> mail the tax form to the account owner.</w:t>
      </w:r>
    </w:p>
    <w:p w14:paraId="0B2AFB36" w14:textId="77777777" w:rsidR="00E87AF9" w:rsidRPr="005D541C" w:rsidRDefault="00E87AF9" w:rsidP="00550E08">
      <w:pPr>
        <w:pStyle w:val="ListParagraph"/>
        <w:ind w:left="1440"/>
        <w:rPr>
          <w:sz w:val="22"/>
          <w:szCs w:val="22"/>
        </w:rPr>
      </w:pPr>
    </w:p>
    <w:p w14:paraId="7C3C834F" w14:textId="77777777" w:rsidR="00B03E5D" w:rsidRDefault="00B03E5D" w:rsidP="00FB2D11">
      <w:pPr>
        <w:pStyle w:val="ListParagraph"/>
        <w:numPr>
          <w:ilvl w:val="0"/>
          <w:numId w:val="4"/>
        </w:numPr>
        <w:rPr>
          <w:sz w:val="22"/>
          <w:szCs w:val="22"/>
        </w:rPr>
        <w:sectPr w:rsidR="00B03E5D" w:rsidSect="003C11A5">
          <w:pgSz w:w="12240" w:h="15840"/>
          <w:pgMar w:top="720" w:right="720" w:bottom="720" w:left="720" w:header="720" w:footer="720" w:gutter="0"/>
          <w:cols w:space="720"/>
          <w:docGrid w:linePitch="360"/>
        </w:sectPr>
      </w:pPr>
    </w:p>
    <w:p w14:paraId="756292CD" w14:textId="5A372E79" w:rsidR="00B76368" w:rsidRDefault="00B76368" w:rsidP="00FB2D11">
      <w:pPr>
        <w:pStyle w:val="ListParagraph"/>
        <w:numPr>
          <w:ilvl w:val="0"/>
          <w:numId w:val="4"/>
        </w:numPr>
        <w:rPr>
          <w:sz w:val="22"/>
          <w:szCs w:val="22"/>
        </w:rPr>
      </w:pPr>
      <w:r>
        <w:rPr>
          <w:sz w:val="22"/>
          <w:szCs w:val="22"/>
        </w:rPr>
        <w:lastRenderedPageBreak/>
        <w:t xml:space="preserve">If </w:t>
      </w:r>
      <w:r w:rsidR="00AD7E11">
        <w:rPr>
          <w:sz w:val="22"/>
          <w:szCs w:val="22"/>
        </w:rPr>
        <w:t xml:space="preserve">the account owner </w:t>
      </w:r>
      <w:r w:rsidR="006D2C0E">
        <w:rPr>
          <w:sz w:val="22"/>
          <w:szCs w:val="22"/>
        </w:rPr>
        <w:t>has opted out of paper delivery, your organization will be responsible for downloading an electronic copy of the updated tax form and providing it to the account owner through your online banking site.</w:t>
      </w:r>
      <w:r w:rsidR="00335B56">
        <w:rPr>
          <w:sz w:val="22"/>
          <w:szCs w:val="22"/>
        </w:rPr>
        <w:t xml:space="preserve"> (This information will appear under the </w:t>
      </w:r>
      <w:r w:rsidR="00335B56" w:rsidRPr="00B87B50">
        <w:rPr>
          <w:b/>
          <w:bCs/>
          <w:sz w:val="22"/>
          <w:szCs w:val="22"/>
        </w:rPr>
        <w:t>More Information</w:t>
      </w:r>
      <w:r w:rsidR="00335B56">
        <w:rPr>
          <w:sz w:val="22"/>
          <w:szCs w:val="22"/>
        </w:rPr>
        <w:t xml:space="preserve"> section of the owner’s account</w:t>
      </w:r>
      <w:r w:rsidR="00433FD4">
        <w:rPr>
          <w:sz w:val="22"/>
          <w:szCs w:val="22"/>
        </w:rPr>
        <w:t>, as outlined below</w:t>
      </w:r>
      <w:r w:rsidR="00335B56">
        <w:rPr>
          <w:sz w:val="22"/>
          <w:szCs w:val="22"/>
        </w:rPr>
        <w:t>.)</w:t>
      </w:r>
    </w:p>
    <w:p w14:paraId="1E8F1F08" w14:textId="77777777" w:rsidR="00E729FB" w:rsidRDefault="00E729FB" w:rsidP="00E729FB">
      <w:pPr>
        <w:pStyle w:val="ListParagraph"/>
        <w:rPr>
          <w:sz w:val="22"/>
          <w:szCs w:val="22"/>
        </w:rPr>
      </w:pPr>
    </w:p>
    <w:p w14:paraId="506E7BBF" w14:textId="405CDBFA" w:rsidR="00295CA0" w:rsidRDefault="00E729FB" w:rsidP="00295CA0">
      <w:pPr>
        <w:pStyle w:val="ListParagraph"/>
        <w:rPr>
          <w:sz w:val="22"/>
          <w:szCs w:val="22"/>
        </w:rPr>
      </w:pPr>
      <w:r>
        <w:rPr>
          <w:sz w:val="22"/>
          <w:szCs w:val="22"/>
        </w:rPr>
        <w:t xml:space="preserve">If “Yes” is listed in the </w:t>
      </w:r>
      <w:r w:rsidRPr="00812F32">
        <w:rPr>
          <w:b/>
          <w:bCs/>
          <w:sz w:val="22"/>
          <w:szCs w:val="22"/>
        </w:rPr>
        <w:t>Paper Delivery Opt-Out</w:t>
      </w:r>
      <w:r>
        <w:rPr>
          <w:sz w:val="22"/>
          <w:szCs w:val="22"/>
        </w:rPr>
        <w:t xml:space="preserve"> </w:t>
      </w:r>
      <w:r w:rsidR="00812F32">
        <w:rPr>
          <w:sz w:val="22"/>
          <w:szCs w:val="22"/>
        </w:rPr>
        <w:t xml:space="preserve">field, Superior will only complete the information return filing for the updated tax form and will </w:t>
      </w:r>
      <w:r w:rsidR="00812F32" w:rsidRPr="00E576B8">
        <w:rPr>
          <w:b/>
          <w:bCs/>
          <w:sz w:val="22"/>
          <w:szCs w:val="22"/>
          <w:u w:val="single"/>
        </w:rPr>
        <w:t>not</w:t>
      </w:r>
      <w:r w:rsidR="00812F32">
        <w:rPr>
          <w:sz w:val="22"/>
          <w:szCs w:val="22"/>
        </w:rPr>
        <w:t xml:space="preserve"> mail the tax form to the account owner.</w:t>
      </w:r>
    </w:p>
    <w:p w14:paraId="4AE9D102" w14:textId="77777777" w:rsidR="00C64CA4" w:rsidRPr="00550E08" w:rsidRDefault="00C64CA4" w:rsidP="00295CA0">
      <w:pPr>
        <w:pStyle w:val="ListParagraph"/>
        <w:rPr>
          <w:sz w:val="22"/>
          <w:szCs w:val="22"/>
        </w:rPr>
      </w:pPr>
    </w:p>
    <w:p w14:paraId="03BF65D0" w14:textId="7A9C7F8E" w:rsidR="00B87B50" w:rsidRDefault="00B87B50" w:rsidP="00B87B50">
      <w:pPr>
        <w:pStyle w:val="ListParagraph"/>
        <w:rPr>
          <w:sz w:val="22"/>
          <w:szCs w:val="22"/>
        </w:rPr>
      </w:pPr>
      <w:r w:rsidRPr="00B87B50">
        <w:rPr>
          <w:noProof/>
          <w:sz w:val="22"/>
          <w:szCs w:val="22"/>
        </w:rPr>
        <w:drawing>
          <wp:inline distT="0" distB="0" distL="0" distR="0" wp14:anchorId="60D657E8" wp14:editId="2BB281F4">
            <wp:extent cx="5341142" cy="2638425"/>
            <wp:effectExtent l="19050" t="19050" r="12065" b="9525"/>
            <wp:docPr id="14980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8299" name=""/>
                    <pic:cNvPicPr/>
                  </pic:nvPicPr>
                  <pic:blipFill>
                    <a:blip r:embed="rId26"/>
                    <a:stretch>
                      <a:fillRect/>
                    </a:stretch>
                  </pic:blipFill>
                  <pic:spPr>
                    <a:xfrm>
                      <a:off x="0" y="0"/>
                      <a:ext cx="5379041" cy="2657146"/>
                    </a:xfrm>
                    <a:prstGeom prst="rect">
                      <a:avLst/>
                    </a:prstGeom>
                    <a:ln>
                      <a:solidFill>
                        <a:schemeClr val="tx1"/>
                      </a:solidFill>
                    </a:ln>
                  </pic:spPr>
                </pic:pic>
              </a:graphicData>
            </a:graphic>
          </wp:inline>
        </w:drawing>
      </w:r>
    </w:p>
    <w:p w14:paraId="25E3215B" w14:textId="77777777" w:rsidR="00B03E5D" w:rsidRPr="00B76368" w:rsidRDefault="00B03E5D" w:rsidP="00B87B50">
      <w:pPr>
        <w:pStyle w:val="ListParagraph"/>
        <w:rPr>
          <w:sz w:val="22"/>
          <w:szCs w:val="22"/>
        </w:rPr>
      </w:pPr>
    </w:p>
    <w:p w14:paraId="13304CA0" w14:textId="77777777" w:rsidR="003054C5" w:rsidRDefault="00FE1D13" w:rsidP="00BC520F">
      <w:pPr>
        <w:pStyle w:val="Heading1"/>
        <w:spacing w:line="240" w:lineRule="auto"/>
        <w:rPr>
          <w:color w:val="368E64" w:themeColor="text2"/>
        </w:rPr>
      </w:pPr>
      <w:bookmarkStart w:id="8" w:name="_Toc221281320"/>
      <w:r>
        <w:rPr>
          <w:color w:val="368E64" w:themeColor="text2"/>
        </w:rPr>
        <w:t>Prior Year Tax Form Corrections</w:t>
      </w:r>
      <w:bookmarkEnd w:id="8"/>
    </w:p>
    <w:p w14:paraId="48F21F3B" w14:textId="47342569" w:rsidR="007E30C8" w:rsidRDefault="007E30C8" w:rsidP="007E30C8">
      <w:pPr>
        <w:rPr>
          <w:sz w:val="22"/>
          <w:szCs w:val="22"/>
        </w:rPr>
      </w:pPr>
      <w:proofErr w:type="gramStart"/>
      <w:r w:rsidRPr="007E30C8">
        <w:rPr>
          <w:sz w:val="22"/>
          <w:szCs w:val="22"/>
        </w:rPr>
        <w:t>A ”prior</w:t>
      </w:r>
      <w:proofErr w:type="gramEnd"/>
      <w:r w:rsidRPr="007E30C8">
        <w:rPr>
          <w:sz w:val="22"/>
          <w:szCs w:val="22"/>
        </w:rPr>
        <w:t xml:space="preserve"> year tax form” includes any corrected or late original tax form that is generated </w:t>
      </w:r>
      <w:r w:rsidRPr="007E30C8">
        <w:rPr>
          <w:i/>
          <w:iCs/>
          <w:sz w:val="22"/>
          <w:szCs w:val="22"/>
        </w:rPr>
        <w:t>after</w:t>
      </w:r>
      <w:r w:rsidRPr="007E30C8">
        <w:rPr>
          <w:sz w:val="22"/>
          <w:szCs w:val="22"/>
        </w:rPr>
        <w:t xml:space="preserve"> Superior submits the final IRS information return for that tax year on behalf of your organization (generally August 1</w:t>
      </w:r>
      <w:r w:rsidRPr="007E30C8">
        <w:rPr>
          <w:sz w:val="22"/>
          <w:szCs w:val="22"/>
          <w:vertAlign w:val="superscript"/>
        </w:rPr>
        <w:t>st</w:t>
      </w:r>
      <w:r w:rsidRPr="007E30C8">
        <w:rPr>
          <w:sz w:val="22"/>
          <w:szCs w:val="22"/>
        </w:rPr>
        <w:t xml:space="preserve"> of the following year). </w:t>
      </w:r>
    </w:p>
    <w:p w14:paraId="34A95A9A" w14:textId="15A50760" w:rsidR="00A67E36" w:rsidRPr="007E30C8" w:rsidRDefault="00D24067" w:rsidP="007E30C8">
      <w:pPr>
        <w:rPr>
          <w:sz w:val="22"/>
          <w:szCs w:val="22"/>
        </w:rPr>
      </w:pPr>
      <w:r>
        <w:rPr>
          <w:sz w:val="22"/>
          <w:szCs w:val="22"/>
        </w:rPr>
        <w:t>Superior will create corrected and late original tax forms and file them with the IRS on behalf of your organization</w:t>
      </w:r>
      <w:r w:rsidR="007D6A71">
        <w:rPr>
          <w:sz w:val="22"/>
          <w:szCs w:val="22"/>
        </w:rPr>
        <w:t xml:space="preserve"> only if we completed tax reporting for your organization for that tax year</w:t>
      </w:r>
      <w:r>
        <w:rPr>
          <w:sz w:val="22"/>
          <w:szCs w:val="22"/>
        </w:rPr>
        <w:t>; however, your organization will be responsible for providing the updated tax form to the account owner</w:t>
      </w:r>
      <w:r w:rsidR="00E576B8">
        <w:rPr>
          <w:sz w:val="22"/>
          <w:szCs w:val="22"/>
        </w:rPr>
        <w:t xml:space="preserve"> upon approval from a </w:t>
      </w:r>
      <w:r w:rsidR="00E576B8" w:rsidRPr="00E576B8">
        <w:rPr>
          <w:i/>
          <w:iCs/>
          <w:sz w:val="22"/>
          <w:szCs w:val="22"/>
        </w:rPr>
        <w:t>Tax Reporting</w:t>
      </w:r>
      <w:r w:rsidR="00E576B8">
        <w:rPr>
          <w:sz w:val="22"/>
          <w:szCs w:val="22"/>
        </w:rPr>
        <w:t xml:space="preserve"> user at your organization</w:t>
      </w:r>
      <w:r>
        <w:rPr>
          <w:sz w:val="22"/>
          <w:szCs w:val="22"/>
        </w:rPr>
        <w:t>.</w:t>
      </w:r>
    </w:p>
    <w:p w14:paraId="0BA4E584" w14:textId="117F100B" w:rsidR="007E30C8" w:rsidRPr="007E30C8" w:rsidRDefault="007E30C8" w:rsidP="007E30C8">
      <w:pPr>
        <w:rPr>
          <w:sz w:val="22"/>
          <w:szCs w:val="22"/>
        </w:rPr>
      </w:pPr>
      <w:r w:rsidRPr="007E30C8">
        <w:rPr>
          <w:sz w:val="22"/>
          <w:szCs w:val="22"/>
        </w:rPr>
        <w:t xml:space="preserve">If a </w:t>
      </w:r>
      <w:r w:rsidRPr="007E30C8">
        <w:rPr>
          <w:i/>
          <w:iCs/>
          <w:sz w:val="22"/>
          <w:szCs w:val="22"/>
        </w:rPr>
        <w:t xml:space="preserve">Transactions Administrator </w:t>
      </w:r>
      <w:r w:rsidR="00A424FD">
        <w:rPr>
          <w:sz w:val="22"/>
          <w:szCs w:val="22"/>
        </w:rPr>
        <w:t>follows the steps outlined in the previous section</w:t>
      </w:r>
      <w:r w:rsidR="00F97155">
        <w:rPr>
          <w:sz w:val="22"/>
          <w:szCs w:val="22"/>
        </w:rPr>
        <w:t>s</w:t>
      </w:r>
      <w:r w:rsidR="00A424FD">
        <w:rPr>
          <w:sz w:val="22"/>
          <w:szCs w:val="22"/>
        </w:rPr>
        <w:t xml:space="preserve"> to </w:t>
      </w:r>
      <w:r w:rsidRPr="007E30C8">
        <w:rPr>
          <w:sz w:val="22"/>
          <w:szCs w:val="22"/>
        </w:rPr>
        <w:t xml:space="preserve">make a </w:t>
      </w:r>
      <w:r w:rsidR="00F97155">
        <w:rPr>
          <w:sz w:val="22"/>
          <w:szCs w:val="22"/>
        </w:rPr>
        <w:t xml:space="preserve">transactional </w:t>
      </w:r>
      <w:r w:rsidRPr="007E30C8">
        <w:rPr>
          <w:sz w:val="22"/>
          <w:szCs w:val="22"/>
        </w:rPr>
        <w:t xml:space="preserve">change under an owner’s account in the Superior platform that generates a corrected or late original tax form for a prior tax year, an email notification will be sent to that user and any </w:t>
      </w:r>
      <w:r w:rsidRPr="007E30C8">
        <w:rPr>
          <w:i/>
          <w:iCs/>
          <w:sz w:val="22"/>
          <w:szCs w:val="22"/>
        </w:rPr>
        <w:t xml:space="preserve">Tax Reporting </w:t>
      </w:r>
      <w:r w:rsidRPr="007E30C8">
        <w:rPr>
          <w:sz w:val="22"/>
          <w:szCs w:val="22"/>
        </w:rPr>
        <w:t>user at the organization to let them know the update is pending approval.</w:t>
      </w:r>
    </w:p>
    <w:p w14:paraId="682BEDFA" w14:textId="77777777" w:rsidR="00384334" w:rsidRDefault="00384334" w:rsidP="007D6A71">
      <w:pPr>
        <w:spacing w:before="240"/>
        <w:rPr>
          <w:b/>
          <w:bCs/>
          <w:color w:val="63C196" w:themeColor="accent1"/>
        </w:rPr>
        <w:sectPr w:rsidR="00384334" w:rsidSect="003C11A5">
          <w:pgSz w:w="12240" w:h="15840"/>
          <w:pgMar w:top="720" w:right="720" w:bottom="720" w:left="720" w:header="720" w:footer="720" w:gutter="0"/>
          <w:cols w:space="720"/>
          <w:docGrid w:linePitch="360"/>
        </w:sectPr>
      </w:pPr>
    </w:p>
    <w:p w14:paraId="0DD8AE6D" w14:textId="77777777" w:rsidR="0018151F" w:rsidRPr="00BB5CBF" w:rsidRDefault="0018151F" w:rsidP="007D6A71">
      <w:pPr>
        <w:spacing w:before="240"/>
        <w:rPr>
          <w:b/>
          <w:bCs/>
          <w:color w:val="63C196" w:themeColor="accent1"/>
        </w:rPr>
      </w:pPr>
      <w:r w:rsidRPr="00BB5CBF">
        <w:rPr>
          <w:b/>
          <w:bCs/>
          <w:color w:val="63C196" w:themeColor="accent1"/>
        </w:rPr>
        <w:lastRenderedPageBreak/>
        <w:t xml:space="preserve">Email to User Who Made the Update: </w:t>
      </w:r>
    </w:p>
    <w:p w14:paraId="4CA850AE" w14:textId="70A70AF6" w:rsidR="0018151F" w:rsidRPr="00227AD6" w:rsidRDefault="0018151F" w:rsidP="0018151F">
      <w:pPr>
        <w:rPr>
          <w:sz w:val="22"/>
          <w:szCs w:val="22"/>
        </w:rPr>
      </w:pPr>
      <w:r w:rsidRPr="00227AD6">
        <w:rPr>
          <w:b/>
          <w:bCs/>
          <w:sz w:val="22"/>
          <w:szCs w:val="22"/>
        </w:rPr>
        <w:t>Subject: Prior Year Tax Form Pending Approval</w:t>
      </w:r>
    </w:p>
    <w:p w14:paraId="46460ADD" w14:textId="3004F975" w:rsidR="005106FB" w:rsidRDefault="00DE2062" w:rsidP="0018151F">
      <w:pPr>
        <w:rPr>
          <w:b/>
          <w:bCs/>
        </w:rPr>
      </w:pPr>
      <w:r w:rsidRPr="00DE2062">
        <w:rPr>
          <w:b/>
          <w:bCs/>
          <w:noProof/>
        </w:rPr>
        <w:drawing>
          <wp:inline distT="0" distB="0" distL="0" distR="0" wp14:anchorId="5986CAAF" wp14:editId="231A7EA2">
            <wp:extent cx="5420481" cy="2505425"/>
            <wp:effectExtent l="0" t="0" r="0" b="9525"/>
            <wp:docPr id="38868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89178" name=""/>
                    <pic:cNvPicPr/>
                  </pic:nvPicPr>
                  <pic:blipFill>
                    <a:blip r:embed="rId27"/>
                    <a:stretch>
                      <a:fillRect/>
                    </a:stretch>
                  </pic:blipFill>
                  <pic:spPr>
                    <a:xfrm>
                      <a:off x="0" y="0"/>
                      <a:ext cx="5420481" cy="2505425"/>
                    </a:xfrm>
                    <a:prstGeom prst="rect">
                      <a:avLst/>
                    </a:prstGeom>
                  </pic:spPr>
                </pic:pic>
              </a:graphicData>
            </a:graphic>
          </wp:inline>
        </w:drawing>
      </w:r>
    </w:p>
    <w:p w14:paraId="654F4E18" w14:textId="77777777" w:rsidR="0018151F" w:rsidRPr="00BB5CBF" w:rsidRDefault="0018151F" w:rsidP="007D6A71">
      <w:pPr>
        <w:spacing w:before="240"/>
        <w:rPr>
          <w:b/>
          <w:bCs/>
          <w:color w:val="63C196" w:themeColor="accent1"/>
        </w:rPr>
      </w:pPr>
      <w:r w:rsidRPr="00BB5CBF">
        <w:rPr>
          <w:b/>
          <w:bCs/>
          <w:color w:val="63C196" w:themeColor="accent1"/>
        </w:rPr>
        <w:t xml:space="preserve">Email to </w:t>
      </w:r>
      <w:r w:rsidRPr="00BB5CBF">
        <w:rPr>
          <w:b/>
          <w:bCs/>
          <w:i/>
          <w:iCs/>
          <w:color w:val="63C196" w:themeColor="accent1"/>
        </w:rPr>
        <w:t>Tax Reporting</w:t>
      </w:r>
      <w:r w:rsidRPr="00BB5CBF">
        <w:rPr>
          <w:b/>
          <w:bCs/>
          <w:color w:val="63C196" w:themeColor="accent1"/>
        </w:rPr>
        <w:t xml:space="preserve"> Users:</w:t>
      </w:r>
    </w:p>
    <w:p w14:paraId="2E73EE9F" w14:textId="77777777" w:rsidR="0018151F" w:rsidRPr="00227AD6" w:rsidRDefault="0018151F" w:rsidP="0018151F">
      <w:pPr>
        <w:rPr>
          <w:sz w:val="22"/>
          <w:szCs w:val="22"/>
        </w:rPr>
      </w:pPr>
      <w:r w:rsidRPr="00227AD6">
        <w:rPr>
          <w:b/>
          <w:bCs/>
          <w:sz w:val="22"/>
          <w:szCs w:val="22"/>
        </w:rPr>
        <w:t>Subject: Action Required: Pending Prior Year Tax Form Awaiting Approval</w:t>
      </w:r>
    </w:p>
    <w:p w14:paraId="309625ED" w14:textId="748054C8" w:rsidR="0018151F" w:rsidRDefault="00425320" w:rsidP="0018151F">
      <w:pPr>
        <w:rPr>
          <w:b/>
          <w:bCs/>
        </w:rPr>
      </w:pPr>
      <w:r w:rsidRPr="00425320">
        <w:rPr>
          <w:noProof/>
        </w:rPr>
        <w:t xml:space="preserve"> </w:t>
      </w:r>
      <w:r w:rsidRPr="00425320">
        <w:rPr>
          <w:b/>
          <w:bCs/>
          <w:noProof/>
        </w:rPr>
        <w:drawing>
          <wp:inline distT="0" distB="0" distL="0" distR="0" wp14:anchorId="23AE581B" wp14:editId="7276C119">
            <wp:extent cx="5430008" cy="2057687"/>
            <wp:effectExtent l="0" t="0" r="0" b="0"/>
            <wp:docPr id="68710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04220" name=""/>
                    <pic:cNvPicPr/>
                  </pic:nvPicPr>
                  <pic:blipFill>
                    <a:blip r:embed="rId28"/>
                    <a:stretch>
                      <a:fillRect/>
                    </a:stretch>
                  </pic:blipFill>
                  <pic:spPr>
                    <a:xfrm>
                      <a:off x="0" y="0"/>
                      <a:ext cx="5430008" cy="2057687"/>
                    </a:xfrm>
                    <a:prstGeom prst="rect">
                      <a:avLst/>
                    </a:prstGeom>
                  </pic:spPr>
                </pic:pic>
              </a:graphicData>
            </a:graphic>
          </wp:inline>
        </w:drawing>
      </w:r>
    </w:p>
    <w:p w14:paraId="6527A7F4" w14:textId="77777777" w:rsidR="00384334" w:rsidRDefault="00384334" w:rsidP="00227AD6">
      <w:pPr>
        <w:rPr>
          <w:sz w:val="22"/>
          <w:szCs w:val="22"/>
        </w:rPr>
        <w:sectPr w:rsidR="00384334" w:rsidSect="003C11A5">
          <w:pgSz w:w="12240" w:h="15840"/>
          <w:pgMar w:top="720" w:right="720" w:bottom="720" w:left="720" w:header="720" w:footer="720" w:gutter="0"/>
          <w:cols w:space="720"/>
          <w:docGrid w:linePitch="360"/>
        </w:sectPr>
      </w:pPr>
    </w:p>
    <w:p w14:paraId="298D233E" w14:textId="2501FB7C" w:rsidR="00227AD6" w:rsidRPr="00227AD6" w:rsidRDefault="00227AD6" w:rsidP="00227AD6">
      <w:pPr>
        <w:rPr>
          <w:sz w:val="22"/>
          <w:szCs w:val="22"/>
        </w:rPr>
      </w:pPr>
      <w:r w:rsidRPr="00227AD6">
        <w:rPr>
          <w:sz w:val="22"/>
          <w:szCs w:val="22"/>
        </w:rPr>
        <w:lastRenderedPageBreak/>
        <w:t xml:space="preserve">A task will also be added to the </w:t>
      </w:r>
      <w:r w:rsidRPr="00227AD6">
        <w:rPr>
          <w:b/>
          <w:bCs/>
          <w:sz w:val="22"/>
          <w:szCs w:val="22"/>
        </w:rPr>
        <w:t>Dashboard</w:t>
      </w:r>
      <w:r w:rsidRPr="00227AD6">
        <w:rPr>
          <w:sz w:val="22"/>
          <w:szCs w:val="22"/>
        </w:rPr>
        <w:t xml:space="preserve"> to instruct </w:t>
      </w:r>
      <w:r w:rsidRPr="00227AD6">
        <w:rPr>
          <w:i/>
          <w:iCs/>
          <w:sz w:val="22"/>
          <w:szCs w:val="22"/>
        </w:rPr>
        <w:t>Tax Reporting</w:t>
      </w:r>
      <w:r w:rsidRPr="00227AD6">
        <w:rPr>
          <w:sz w:val="22"/>
          <w:szCs w:val="22"/>
        </w:rPr>
        <w:t xml:space="preserve"> users to review and approve the pending prior year tax form before Superior files the tax form with the IRS. </w:t>
      </w:r>
    </w:p>
    <w:p w14:paraId="268DC197" w14:textId="00CA888C" w:rsidR="00227AD6" w:rsidRPr="00227AD6" w:rsidRDefault="00A73842" w:rsidP="00227AD6">
      <w:pPr>
        <w:rPr>
          <w:sz w:val="22"/>
          <w:szCs w:val="22"/>
        </w:rPr>
      </w:pPr>
      <w:r w:rsidRPr="00A73842">
        <w:rPr>
          <w:noProof/>
          <w:sz w:val="22"/>
          <w:szCs w:val="22"/>
        </w:rPr>
        <w:drawing>
          <wp:inline distT="0" distB="0" distL="0" distR="0" wp14:anchorId="3E39A005" wp14:editId="60711DD1">
            <wp:extent cx="6858000" cy="2663825"/>
            <wp:effectExtent l="19050" t="19050" r="19050" b="22225"/>
            <wp:docPr id="561786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6672" name=""/>
                    <pic:cNvPicPr/>
                  </pic:nvPicPr>
                  <pic:blipFill>
                    <a:blip r:embed="rId29"/>
                    <a:stretch>
                      <a:fillRect/>
                    </a:stretch>
                  </pic:blipFill>
                  <pic:spPr>
                    <a:xfrm>
                      <a:off x="0" y="0"/>
                      <a:ext cx="6858000" cy="2663825"/>
                    </a:xfrm>
                    <a:prstGeom prst="rect">
                      <a:avLst/>
                    </a:prstGeom>
                    <a:ln>
                      <a:solidFill>
                        <a:schemeClr val="tx1"/>
                      </a:solidFill>
                    </a:ln>
                  </pic:spPr>
                </pic:pic>
              </a:graphicData>
            </a:graphic>
          </wp:inline>
        </w:drawing>
      </w:r>
    </w:p>
    <w:p w14:paraId="22EE2782" w14:textId="62BB7E22" w:rsidR="00227AD6" w:rsidRDefault="00227AD6" w:rsidP="008F0E60">
      <w:pPr>
        <w:spacing w:before="240"/>
        <w:rPr>
          <w:noProof/>
          <w:sz w:val="22"/>
          <w:szCs w:val="22"/>
        </w:rPr>
      </w:pPr>
      <w:r w:rsidRPr="00227AD6">
        <w:rPr>
          <w:sz w:val="22"/>
          <w:szCs w:val="22"/>
        </w:rPr>
        <w:t xml:space="preserve">To complete the task, a </w:t>
      </w:r>
      <w:r w:rsidRPr="00227AD6">
        <w:rPr>
          <w:i/>
          <w:iCs/>
          <w:sz w:val="22"/>
          <w:szCs w:val="22"/>
        </w:rPr>
        <w:t>Tax Reporting</w:t>
      </w:r>
      <w:r w:rsidRPr="00227AD6">
        <w:rPr>
          <w:sz w:val="22"/>
          <w:szCs w:val="22"/>
        </w:rPr>
        <w:t xml:space="preserve"> user must navigate to the </w:t>
      </w:r>
      <w:r w:rsidRPr="00227AD6">
        <w:rPr>
          <w:b/>
          <w:bCs/>
          <w:sz w:val="22"/>
          <w:szCs w:val="22"/>
        </w:rPr>
        <w:t>Pending Tax Forms</w:t>
      </w:r>
      <w:r w:rsidRPr="00227AD6">
        <w:rPr>
          <w:sz w:val="22"/>
          <w:szCs w:val="22"/>
        </w:rPr>
        <w:t xml:space="preserve"> page</w:t>
      </w:r>
      <w:r w:rsidR="00EB54A3">
        <w:rPr>
          <w:sz w:val="22"/>
          <w:szCs w:val="22"/>
        </w:rPr>
        <w:t>, discussed next</w:t>
      </w:r>
      <w:r w:rsidR="0054706B">
        <w:rPr>
          <w:sz w:val="22"/>
          <w:szCs w:val="22"/>
        </w:rPr>
        <w:t>.</w:t>
      </w:r>
      <w:r w:rsidRPr="00227AD6">
        <w:rPr>
          <w:noProof/>
          <w:sz w:val="22"/>
          <w:szCs w:val="22"/>
        </w:rPr>
        <w:t xml:space="preserve"> </w:t>
      </w:r>
    </w:p>
    <w:p w14:paraId="16C032E2" w14:textId="77777777" w:rsidR="00424120" w:rsidRPr="00227AD6" w:rsidRDefault="00424120" w:rsidP="00227AD6">
      <w:pPr>
        <w:rPr>
          <w:noProof/>
          <w:sz w:val="22"/>
          <w:szCs w:val="22"/>
        </w:rPr>
      </w:pPr>
    </w:p>
    <w:p w14:paraId="5AD51A7A" w14:textId="4DE2CCB8" w:rsidR="0054706B" w:rsidRPr="00550E08" w:rsidRDefault="0054706B" w:rsidP="00550E08">
      <w:pPr>
        <w:pStyle w:val="Heading1"/>
        <w:spacing w:line="240" w:lineRule="auto"/>
        <w:rPr>
          <w:color w:val="368E64" w:themeColor="text2"/>
        </w:rPr>
      </w:pPr>
      <w:bookmarkStart w:id="9" w:name="_Pending_Tax_Forms"/>
      <w:bookmarkStart w:id="10" w:name="_Toc221281321"/>
      <w:bookmarkEnd w:id="9"/>
      <w:r w:rsidRPr="00550E08">
        <w:rPr>
          <w:color w:val="368E64" w:themeColor="text2"/>
        </w:rPr>
        <w:t>Pending Tax Forms</w:t>
      </w:r>
      <w:bookmarkEnd w:id="10"/>
    </w:p>
    <w:p w14:paraId="192F5ABE" w14:textId="2A5DA2F0" w:rsidR="00A70404" w:rsidRDefault="00424120" w:rsidP="0054706B">
      <w:pPr>
        <w:rPr>
          <w:sz w:val="22"/>
          <w:szCs w:val="22"/>
        </w:rPr>
      </w:pPr>
      <w:r w:rsidRPr="008F0E60">
        <w:rPr>
          <w:i/>
          <w:iCs/>
          <w:sz w:val="22"/>
          <w:szCs w:val="22"/>
        </w:rPr>
        <w:t>Tax Reporting</w:t>
      </w:r>
      <w:r>
        <w:rPr>
          <w:sz w:val="22"/>
          <w:szCs w:val="22"/>
        </w:rPr>
        <w:t xml:space="preserve"> users will navigate to the </w:t>
      </w:r>
      <w:r w:rsidRPr="006B5BF6">
        <w:rPr>
          <w:b/>
          <w:bCs/>
          <w:sz w:val="22"/>
          <w:szCs w:val="22"/>
        </w:rPr>
        <w:t>Tax Reporting&gt;Pending Tax Forms</w:t>
      </w:r>
      <w:r>
        <w:rPr>
          <w:sz w:val="22"/>
          <w:szCs w:val="22"/>
        </w:rPr>
        <w:t xml:space="preserve"> </w:t>
      </w:r>
      <w:r w:rsidR="001B4186">
        <w:rPr>
          <w:sz w:val="22"/>
          <w:szCs w:val="22"/>
        </w:rPr>
        <w:t>page to review/approve pending tax form updates</w:t>
      </w:r>
      <w:r w:rsidR="008B3281">
        <w:rPr>
          <w:sz w:val="22"/>
          <w:szCs w:val="22"/>
        </w:rPr>
        <w:t xml:space="preserve"> for the active (current) tax year (if a name change was made after a tax form was already </w:t>
      </w:r>
      <w:r w:rsidR="008C2B17">
        <w:rPr>
          <w:sz w:val="22"/>
          <w:szCs w:val="22"/>
        </w:rPr>
        <w:t>mailed) or for a prior tax year</w:t>
      </w:r>
      <w:r w:rsidR="001B4186">
        <w:rPr>
          <w:sz w:val="22"/>
          <w:szCs w:val="22"/>
        </w:rPr>
        <w:t xml:space="preserve">. </w:t>
      </w:r>
    </w:p>
    <w:p w14:paraId="56989F3B" w14:textId="6540AD46" w:rsidR="006B5BF6" w:rsidRDefault="00A70404" w:rsidP="0054706B">
      <w:r w:rsidRPr="00A70404">
        <w:rPr>
          <w:noProof/>
        </w:rPr>
        <w:drawing>
          <wp:inline distT="0" distB="0" distL="0" distR="0" wp14:anchorId="76C3D90C" wp14:editId="76DA36AC">
            <wp:extent cx="6858000" cy="3395980"/>
            <wp:effectExtent l="19050" t="19050" r="19050" b="13970"/>
            <wp:docPr id="178520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08191" name=""/>
                    <pic:cNvPicPr/>
                  </pic:nvPicPr>
                  <pic:blipFill rotWithShape="1">
                    <a:blip r:embed="rId30"/>
                    <a:srcRect t="1383"/>
                    <a:stretch>
                      <a:fillRect/>
                    </a:stretch>
                  </pic:blipFill>
                  <pic:spPr bwMode="auto">
                    <a:xfrm>
                      <a:off x="0" y="0"/>
                      <a:ext cx="6858000" cy="3395980"/>
                    </a:xfrm>
                    <a:prstGeom prst="rect">
                      <a:avLst/>
                    </a:prstGeom>
                    <a:ln w="9525" cap="flat" cmpd="sng" algn="ctr">
                      <a:solidFill>
                        <a:srgbClr val="0C1F2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F46AE1" w14:textId="77777777" w:rsidR="006B5BF6" w:rsidRDefault="006B5BF6" w:rsidP="0054706B"/>
    <w:p w14:paraId="5C4344E6" w14:textId="77777777" w:rsidR="00F21D67" w:rsidRDefault="00D90156" w:rsidP="0054706B">
      <w:pPr>
        <w:rPr>
          <w:sz w:val="22"/>
          <w:szCs w:val="22"/>
        </w:rPr>
      </w:pPr>
      <w:r w:rsidRPr="00550E08">
        <w:rPr>
          <w:sz w:val="22"/>
          <w:szCs w:val="22"/>
        </w:rPr>
        <w:lastRenderedPageBreak/>
        <w:t xml:space="preserve">If tax forms are pending for review, a red circle will appear </w:t>
      </w:r>
      <w:r w:rsidR="00202654" w:rsidRPr="00550E08">
        <w:rPr>
          <w:sz w:val="22"/>
          <w:szCs w:val="22"/>
        </w:rPr>
        <w:t>within the left navigation menu of the page and will include the number of pending tax forms awaiting review</w:t>
      </w:r>
      <w:r w:rsidR="00F21D67">
        <w:rPr>
          <w:sz w:val="22"/>
          <w:szCs w:val="22"/>
        </w:rPr>
        <w:t xml:space="preserve"> in one of the following sections:</w:t>
      </w:r>
    </w:p>
    <w:p w14:paraId="0436B5CD" w14:textId="3FCE6A2F" w:rsidR="00F21D67" w:rsidRPr="00550E08" w:rsidRDefault="00F21D67" w:rsidP="00550E08">
      <w:pPr>
        <w:pStyle w:val="ListParagraph"/>
        <w:numPr>
          <w:ilvl w:val="0"/>
          <w:numId w:val="7"/>
        </w:numPr>
        <w:rPr>
          <w:sz w:val="22"/>
          <w:szCs w:val="22"/>
        </w:rPr>
      </w:pPr>
      <w:r w:rsidRPr="00550E08">
        <w:rPr>
          <w:b/>
          <w:bCs/>
          <w:sz w:val="22"/>
          <w:szCs w:val="22"/>
        </w:rPr>
        <w:t>Active Tax Year 1099 Forms</w:t>
      </w:r>
      <w:r w:rsidR="00511759" w:rsidRPr="00550E08">
        <w:rPr>
          <w:b/>
          <w:bCs/>
          <w:sz w:val="22"/>
          <w:szCs w:val="22"/>
        </w:rPr>
        <w:t>:</w:t>
      </w:r>
      <w:r w:rsidR="00511759">
        <w:rPr>
          <w:sz w:val="22"/>
          <w:szCs w:val="22"/>
        </w:rPr>
        <w:t xml:space="preserve"> Includes corrected </w:t>
      </w:r>
      <w:r w:rsidR="006D238A">
        <w:rPr>
          <w:sz w:val="22"/>
          <w:szCs w:val="22"/>
        </w:rPr>
        <w:t>Forms 1099</w:t>
      </w:r>
      <w:r w:rsidR="00511759">
        <w:rPr>
          <w:sz w:val="22"/>
          <w:szCs w:val="22"/>
        </w:rPr>
        <w:t xml:space="preserve"> for the active tax year that were generated </w:t>
      </w:r>
      <w:r w:rsidR="006D238A">
        <w:rPr>
          <w:sz w:val="22"/>
          <w:szCs w:val="22"/>
        </w:rPr>
        <w:t>because an account owner’s name was changed in the platform.</w:t>
      </w:r>
    </w:p>
    <w:p w14:paraId="44609DEE" w14:textId="1C9C2E4C" w:rsidR="00F21D67" w:rsidRPr="00550E08" w:rsidRDefault="00F21D67" w:rsidP="00550E08">
      <w:pPr>
        <w:pStyle w:val="ListParagraph"/>
        <w:numPr>
          <w:ilvl w:val="0"/>
          <w:numId w:val="7"/>
        </w:numPr>
        <w:rPr>
          <w:sz w:val="22"/>
          <w:szCs w:val="22"/>
        </w:rPr>
      </w:pPr>
      <w:r w:rsidRPr="00550E08">
        <w:rPr>
          <w:b/>
          <w:bCs/>
          <w:sz w:val="22"/>
          <w:szCs w:val="22"/>
        </w:rPr>
        <w:t>Active Tax Year 5498 Forms</w:t>
      </w:r>
      <w:r w:rsidR="006D238A" w:rsidRPr="00550E08">
        <w:rPr>
          <w:b/>
          <w:bCs/>
          <w:sz w:val="22"/>
          <w:szCs w:val="22"/>
        </w:rPr>
        <w:t>:</w:t>
      </w:r>
      <w:r w:rsidR="006D238A">
        <w:rPr>
          <w:sz w:val="22"/>
          <w:szCs w:val="22"/>
        </w:rPr>
        <w:t xml:space="preserve"> Includes corrected Forms 5498 for the active tax year that were generated because an account owner’s name was changed in the platform.</w:t>
      </w:r>
    </w:p>
    <w:p w14:paraId="6D4BCC98" w14:textId="751F0F29" w:rsidR="00F21D67" w:rsidRPr="00550E08" w:rsidRDefault="00F21D67" w:rsidP="00550E08">
      <w:pPr>
        <w:pStyle w:val="ListParagraph"/>
        <w:numPr>
          <w:ilvl w:val="0"/>
          <w:numId w:val="7"/>
        </w:numPr>
        <w:rPr>
          <w:sz w:val="22"/>
          <w:szCs w:val="22"/>
        </w:rPr>
      </w:pPr>
      <w:r w:rsidRPr="00550E08">
        <w:rPr>
          <w:b/>
          <w:bCs/>
          <w:sz w:val="22"/>
          <w:szCs w:val="22"/>
        </w:rPr>
        <w:t>Prior Tax Year 1099 Forms</w:t>
      </w:r>
      <w:r w:rsidR="006D238A" w:rsidRPr="00550E08">
        <w:rPr>
          <w:b/>
          <w:bCs/>
          <w:sz w:val="22"/>
          <w:szCs w:val="22"/>
        </w:rPr>
        <w:t xml:space="preserve">: </w:t>
      </w:r>
      <w:r w:rsidR="006D238A">
        <w:rPr>
          <w:sz w:val="22"/>
          <w:szCs w:val="22"/>
        </w:rPr>
        <w:t xml:space="preserve">Includes </w:t>
      </w:r>
      <w:r w:rsidR="0093691E">
        <w:rPr>
          <w:sz w:val="22"/>
          <w:szCs w:val="22"/>
        </w:rPr>
        <w:t xml:space="preserve">corrected or new original Forms 1099 for a prior tax year that were generated because </w:t>
      </w:r>
      <w:r w:rsidR="00E62511">
        <w:rPr>
          <w:sz w:val="22"/>
          <w:szCs w:val="22"/>
        </w:rPr>
        <w:t>a transaction was added</w:t>
      </w:r>
      <w:r w:rsidR="006A2CBF">
        <w:rPr>
          <w:sz w:val="22"/>
          <w:szCs w:val="22"/>
        </w:rPr>
        <w:t>/</w:t>
      </w:r>
      <w:r w:rsidR="00E62511">
        <w:rPr>
          <w:sz w:val="22"/>
          <w:szCs w:val="22"/>
        </w:rPr>
        <w:t>updated for an account owner after the tax year was closed.</w:t>
      </w:r>
    </w:p>
    <w:p w14:paraId="1668706C" w14:textId="69034D6E" w:rsidR="00F21D67" w:rsidRDefault="00F21D67" w:rsidP="00F21D67">
      <w:pPr>
        <w:pStyle w:val="ListParagraph"/>
        <w:numPr>
          <w:ilvl w:val="0"/>
          <w:numId w:val="7"/>
        </w:numPr>
        <w:rPr>
          <w:sz w:val="22"/>
          <w:szCs w:val="22"/>
        </w:rPr>
      </w:pPr>
      <w:r w:rsidRPr="00550E08">
        <w:rPr>
          <w:b/>
          <w:bCs/>
          <w:sz w:val="22"/>
          <w:szCs w:val="22"/>
        </w:rPr>
        <w:t>Prior Tax Year 5498 Forms</w:t>
      </w:r>
      <w:r w:rsidR="00E62511" w:rsidRPr="00550E08">
        <w:rPr>
          <w:b/>
          <w:bCs/>
          <w:sz w:val="22"/>
          <w:szCs w:val="22"/>
        </w:rPr>
        <w:t>:</w:t>
      </w:r>
      <w:r w:rsidR="00E62511" w:rsidRPr="00E62511">
        <w:rPr>
          <w:sz w:val="22"/>
          <w:szCs w:val="22"/>
        </w:rPr>
        <w:t xml:space="preserve"> </w:t>
      </w:r>
      <w:r w:rsidR="00E62511">
        <w:rPr>
          <w:sz w:val="22"/>
          <w:szCs w:val="22"/>
        </w:rPr>
        <w:t>Includes corrected or new original Forms 5498 for a prior tax year that were generated because a transaction was added</w:t>
      </w:r>
      <w:r w:rsidR="006A2CBF">
        <w:rPr>
          <w:sz w:val="22"/>
          <w:szCs w:val="22"/>
        </w:rPr>
        <w:t>/</w:t>
      </w:r>
      <w:r w:rsidR="00E62511">
        <w:rPr>
          <w:sz w:val="22"/>
          <w:szCs w:val="22"/>
        </w:rPr>
        <w:t>updated for an account owner after the tax year was closed.</w:t>
      </w:r>
    </w:p>
    <w:p w14:paraId="54BB6400" w14:textId="72DD31B2" w:rsidR="000E347B" w:rsidRDefault="000E347B" w:rsidP="000E347B">
      <w:pPr>
        <w:rPr>
          <w:sz w:val="22"/>
          <w:szCs w:val="22"/>
        </w:rPr>
      </w:pPr>
      <w:r>
        <w:rPr>
          <w:sz w:val="22"/>
          <w:szCs w:val="22"/>
        </w:rPr>
        <w:t>Click the section that has pending forms awaiting approval to review and approve or deny the pending changes.</w:t>
      </w:r>
    </w:p>
    <w:p w14:paraId="2D343F9A" w14:textId="0CE8128A" w:rsidR="00CD6A96" w:rsidRPr="00550E08" w:rsidRDefault="00CD6A96" w:rsidP="000E347B">
      <w:pPr>
        <w:rPr>
          <w:sz w:val="22"/>
          <w:szCs w:val="22"/>
        </w:rPr>
      </w:pPr>
      <w:r>
        <w:rPr>
          <w:sz w:val="22"/>
          <w:szCs w:val="22"/>
        </w:rPr>
        <w:t>Then click</w:t>
      </w:r>
      <w:r w:rsidRPr="00CD6A96">
        <w:rPr>
          <w:sz w:val="22"/>
          <w:szCs w:val="22"/>
        </w:rPr>
        <w:t xml:space="preserve"> </w:t>
      </w:r>
      <w:r w:rsidRPr="00EB54A3">
        <w:rPr>
          <w:sz w:val="22"/>
          <w:szCs w:val="22"/>
        </w:rPr>
        <w:t xml:space="preserve">the </w:t>
      </w:r>
      <w:r w:rsidRPr="00EB54A3">
        <w:rPr>
          <w:b/>
          <w:bCs/>
          <w:sz w:val="22"/>
          <w:szCs w:val="22"/>
        </w:rPr>
        <w:t>Review &amp; Approve</w:t>
      </w:r>
      <w:r w:rsidRPr="00EB54A3">
        <w:rPr>
          <w:sz w:val="22"/>
          <w:szCs w:val="22"/>
        </w:rPr>
        <w:t xml:space="preserve"> icon to review a pending tax form.</w:t>
      </w:r>
    </w:p>
    <w:p w14:paraId="4C653768" w14:textId="21DD8CA5" w:rsidR="00D90156" w:rsidRPr="00EB54A3" w:rsidRDefault="00FB128D" w:rsidP="0054706B">
      <w:pPr>
        <w:rPr>
          <w:sz w:val="22"/>
          <w:szCs w:val="22"/>
        </w:rPr>
      </w:pPr>
      <w:r w:rsidRPr="00FB128D">
        <w:rPr>
          <w:sz w:val="22"/>
          <w:szCs w:val="22"/>
        </w:rPr>
        <w:drawing>
          <wp:inline distT="0" distB="0" distL="0" distR="0" wp14:anchorId="4B695136" wp14:editId="4E53A7EB">
            <wp:extent cx="6858000" cy="2348230"/>
            <wp:effectExtent l="19050" t="19050" r="19050" b="13970"/>
            <wp:docPr id="193091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16637" name=""/>
                    <pic:cNvPicPr/>
                  </pic:nvPicPr>
                  <pic:blipFill>
                    <a:blip r:embed="rId31"/>
                    <a:stretch>
                      <a:fillRect/>
                    </a:stretch>
                  </pic:blipFill>
                  <pic:spPr>
                    <a:xfrm>
                      <a:off x="0" y="0"/>
                      <a:ext cx="6858000" cy="2348230"/>
                    </a:xfrm>
                    <a:prstGeom prst="rect">
                      <a:avLst/>
                    </a:prstGeom>
                    <a:ln>
                      <a:solidFill>
                        <a:schemeClr val="tx1"/>
                      </a:solidFill>
                    </a:ln>
                  </pic:spPr>
                </pic:pic>
              </a:graphicData>
            </a:graphic>
          </wp:inline>
        </w:drawing>
      </w:r>
    </w:p>
    <w:p w14:paraId="22486DF1" w14:textId="77777777" w:rsidR="00B357CA" w:rsidRDefault="00B357CA" w:rsidP="00D06BFF">
      <w:pPr>
        <w:rPr>
          <w:sz w:val="22"/>
          <w:szCs w:val="22"/>
        </w:rPr>
        <w:sectPr w:rsidR="00B357CA" w:rsidSect="003C11A5">
          <w:pgSz w:w="12240" w:h="15840"/>
          <w:pgMar w:top="720" w:right="720" w:bottom="720" w:left="720" w:header="720" w:footer="720" w:gutter="0"/>
          <w:cols w:space="720"/>
          <w:docGrid w:linePitch="360"/>
        </w:sectPr>
      </w:pPr>
    </w:p>
    <w:p w14:paraId="56478560" w14:textId="16AE8B9E" w:rsidR="00B357CA" w:rsidRDefault="00D06BFF" w:rsidP="00D06BFF">
      <w:pPr>
        <w:rPr>
          <w:noProof/>
        </w:rPr>
      </w:pPr>
      <w:r w:rsidRPr="00D06BFF">
        <w:rPr>
          <w:sz w:val="22"/>
          <w:szCs w:val="22"/>
        </w:rPr>
        <w:lastRenderedPageBreak/>
        <w:t xml:space="preserve">A </w:t>
      </w:r>
      <w:r w:rsidRPr="00D06BFF">
        <w:rPr>
          <w:b/>
          <w:bCs/>
          <w:sz w:val="22"/>
          <w:szCs w:val="22"/>
        </w:rPr>
        <w:t xml:space="preserve">Tax Form Details </w:t>
      </w:r>
      <w:r w:rsidRPr="00D06BFF">
        <w:rPr>
          <w:sz w:val="22"/>
          <w:szCs w:val="22"/>
        </w:rPr>
        <w:t>section will appear, where the user can compare the old (current) tax form with the new (updated) tax form if it was a correction</w:t>
      </w:r>
      <w:r w:rsidR="0072266C">
        <w:rPr>
          <w:sz w:val="22"/>
          <w:szCs w:val="22"/>
        </w:rPr>
        <w:t xml:space="preserve"> (applicable to active and prior tax year forms)</w:t>
      </w:r>
      <w:r w:rsidRPr="00D06BFF">
        <w:rPr>
          <w:sz w:val="22"/>
          <w:szCs w:val="22"/>
        </w:rPr>
        <w:t>, or just view the details of the tax form if it’s a new late, original form</w:t>
      </w:r>
      <w:r w:rsidR="0072266C">
        <w:rPr>
          <w:sz w:val="22"/>
          <w:szCs w:val="22"/>
        </w:rPr>
        <w:t xml:space="preserve"> (only applicable to prior tax year forms)</w:t>
      </w:r>
      <w:r w:rsidRPr="00D06BFF">
        <w:rPr>
          <w:sz w:val="22"/>
          <w:szCs w:val="22"/>
        </w:rPr>
        <w:t>.</w:t>
      </w:r>
    </w:p>
    <w:p w14:paraId="375DEACB" w14:textId="412EFC1F" w:rsidR="005E05DF" w:rsidRPr="00D06BFF" w:rsidRDefault="00A429A9" w:rsidP="00D06BFF">
      <w:pPr>
        <w:rPr>
          <w:sz w:val="22"/>
          <w:szCs w:val="22"/>
        </w:rPr>
      </w:pPr>
      <w:r w:rsidRPr="00A429A9">
        <w:rPr>
          <w:sz w:val="22"/>
          <w:szCs w:val="22"/>
        </w:rPr>
        <w:drawing>
          <wp:inline distT="0" distB="0" distL="0" distR="0" wp14:anchorId="1F33EDC0" wp14:editId="1BAB58EE">
            <wp:extent cx="6858000" cy="4713605"/>
            <wp:effectExtent l="19050" t="19050" r="19050" b="10795"/>
            <wp:docPr id="165877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74775" name=""/>
                    <pic:cNvPicPr/>
                  </pic:nvPicPr>
                  <pic:blipFill>
                    <a:blip r:embed="rId32"/>
                    <a:stretch>
                      <a:fillRect/>
                    </a:stretch>
                  </pic:blipFill>
                  <pic:spPr>
                    <a:xfrm>
                      <a:off x="0" y="0"/>
                      <a:ext cx="6858000" cy="4713605"/>
                    </a:xfrm>
                    <a:prstGeom prst="rect">
                      <a:avLst/>
                    </a:prstGeom>
                    <a:ln>
                      <a:solidFill>
                        <a:schemeClr val="tx1"/>
                      </a:solidFill>
                    </a:ln>
                  </pic:spPr>
                </pic:pic>
              </a:graphicData>
            </a:graphic>
          </wp:inline>
        </w:drawing>
      </w:r>
    </w:p>
    <w:p w14:paraId="63004AD6" w14:textId="3728D00D" w:rsidR="00D06BFF" w:rsidRDefault="00952737" w:rsidP="00D06BFF">
      <w:pPr>
        <w:rPr>
          <w:sz w:val="22"/>
          <w:szCs w:val="22"/>
        </w:rPr>
      </w:pPr>
      <w:r>
        <w:rPr>
          <w:sz w:val="22"/>
          <w:szCs w:val="22"/>
        </w:rPr>
        <w:t xml:space="preserve">If the prior year </w:t>
      </w:r>
      <w:r w:rsidR="00D851A0">
        <w:rPr>
          <w:sz w:val="22"/>
          <w:szCs w:val="22"/>
        </w:rPr>
        <w:t xml:space="preserve">(or active year) </w:t>
      </w:r>
      <w:r>
        <w:rPr>
          <w:sz w:val="22"/>
          <w:szCs w:val="22"/>
        </w:rPr>
        <w:t>tax form is a correction to an original tax form, you can c</w:t>
      </w:r>
      <w:r w:rsidR="00D06BFF" w:rsidRPr="00D06BFF">
        <w:rPr>
          <w:sz w:val="22"/>
          <w:szCs w:val="22"/>
        </w:rPr>
        <w:t xml:space="preserve">lick the </w:t>
      </w:r>
      <w:r w:rsidR="00D06BFF" w:rsidRPr="00952737">
        <w:rPr>
          <w:b/>
          <w:bCs/>
          <w:sz w:val="22"/>
          <w:szCs w:val="22"/>
        </w:rPr>
        <w:t>View Changes Only</w:t>
      </w:r>
      <w:r w:rsidR="00D06BFF" w:rsidRPr="00D06BFF">
        <w:rPr>
          <w:sz w:val="22"/>
          <w:szCs w:val="22"/>
        </w:rPr>
        <w:t xml:space="preserve"> button in the upper right corner to</w:t>
      </w:r>
      <w:r>
        <w:rPr>
          <w:sz w:val="22"/>
          <w:szCs w:val="22"/>
        </w:rPr>
        <w:t xml:space="preserve"> view only the changes that were made </w:t>
      </w:r>
      <w:r w:rsidR="00EB7DB8">
        <w:rPr>
          <w:sz w:val="22"/>
          <w:szCs w:val="22"/>
        </w:rPr>
        <w:t>from the original tax form.</w:t>
      </w:r>
    </w:p>
    <w:p w14:paraId="394CA93B" w14:textId="19CFF028" w:rsidR="002328C5" w:rsidRDefault="00F50162" w:rsidP="00D06BFF">
      <w:pPr>
        <w:rPr>
          <w:sz w:val="22"/>
          <w:szCs w:val="22"/>
        </w:rPr>
      </w:pPr>
      <w:r w:rsidRPr="00F50162">
        <w:rPr>
          <w:sz w:val="22"/>
          <w:szCs w:val="22"/>
        </w:rPr>
        <w:drawing>
          <wp:inline distT="0" distB="0" distL="0" distR="0" wp14:anchorId="4505FC43" wp14:editId="692A3911">
            <wp:extent cx="6858000" cy="2209165"/>
            <wp:effectExtent l="19050" t="19050" r="19050" b="19685"/>
            <wp:docPr id="211988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82938" name=""/>
                    <pic:cNvPicPr/>
                  </pic:nvPicPr>
                  <pic:blipFill>
                    <a:blip r:embed="rId33"/>
                    <a:stretch>
                      <a:fillRect/>
                    </a:stretch>
                  </pic:blipFill>
                  <pic:spPr>
                    <a:xfrm>
                      <a:off x="0" y="0"/>
                      <a:ext cx="6858000" cy="2209165"/>
                    </a:xfrm>
                    <a:prstGeom prst="rect">
                      <a:avLst/>
                    </a:prstGeom>
                    <a:ln>
                      <a:solidFill>
                        <a:schemeClr val="tx1"/>
                      </a:solidFill>
                    </a:ln>
                  </pic:spPr>
                </pic:pic>
              </a:graphicData>
            </a:graphic>
          </wp:inline>
        </w:drawing>
      </w:r>
    </w:p>
    <w:p w14:paraId="6CA9FB06" w14:textId="2BABB5D7" w:rsidR="002328C5" w:rsidRDefault="0074131B" w:rsidP="00D06BFF">
      <w:pPr>
        <w:rPr>
          <w:sz w:val="22"/>
          <w:szCs w:val="22"/>
        </w:rPr>
      </w:pPr>
      <w:r>
        <w:rPr>
          <w:sz w:val="22"/>
          <w:szCs w:val="22"/>
        </w:rPr>
        <w:t xml:space="preserve">You may also click the </w:t>
      </w:r>
      <w:r w:rsidRPr="009F198D">
        <w:rPr>
          <w:b/>
          <w:bCs/>
          <w:sz w:val="22"/>
          <w:szCs w:val="22"/>
        </w:rPr>
        <w:t>View Tax Form</w:t>
      </w:r>
      <w:r>
        <w:rPr>
          <w:sz w:val="22"/>
          <w:szCs w:val="22"/>
        </w:rPr>
        <w:t xml:space="preserve"> button to view </w:t>
      </w:r>
      <w:r w:rsidR="00165E18">
        <w:rPr>
          <w:sz w:val="22"/>
          <w:szCs w:val="22"/>
        </w:rPr>
        <w:t xml:space="preserve">a </w:t>
      </w:r>
      <w:r w:rsidR="00B336E9">
        <w:rPr>
          <w:sz w:val="22"/>
          <w:szCs w:val="22"/>
        </w:rPr>
        <w:t>copy of</w:t>
      </w:r>
      <w:r w:rsidR="00165E18">
        <w:rPr>
          <w:sz w:val="22"/>
          <w:szCs w:val="22"/>
        </w:rPr>
        <w:t xml:space="preserve"> </w:t>
      </w:r>
      <w:r w:rsidR="00A67E36">
        <w:rPr>
          <w:sz w:val="22"/>
          <w:szCs w:val="22"/>
        </w:rPr>
        <w:t xml:space="preserve">the </w:t>
      </w:r>
      <w:r w:rsidR="000856C1">
        <w:rPr>
          <w:sz w:val="22"/>
          <w:szCs w:val="22"/>
        </w:rPr>
        <w:t xml:space="preserve">old (current) </w:t>
      </w:r>
      <w:r w:rsidR="00A67E36">
        <w:rPr>
          <w:sz w:val="22"/>
          <w:szCs w:val="22"/>
        </w:rPr>
        <w:t>tax form</w:t>
      </w:r>
      <w:r w:rsidR="000856C1">
        <w:rPr>
          <w:sz w:val="22"/>
          <w:szCs w:val="22"/>
        </w:rPr>
        <w:t xml:space="preserve"> and </w:t>
      </w:r>
      <w:r w:rsidR="00A015A6">
        <w:rPr>
          <w:sz w:val="22"/>
          <w:szCs w:val="22"/>
        </w:rPr>
        <w:t xml:space="preserve">a sample of </w:t>
      </w:r>
      <w:r w:rsidR="000856C1">
        <w:rPr>
          <w:sz w:val="22"/>
          <w:szCs w:val="22"/>
        </w:rPr>
        <w:t>the n</w:t>
      </w:r>
      <w:r w:rsidR="00A015A6">
        <w:rPr>
          <w:sz w:val="22"/>
          <w:szCs w:val="22"/>
        </w:rPr>
        <w:t>ew (updated) tax form.</w:t>
      </w:r>
    </w:p>
    <w:p w14:paraId="2F862BE1" w14:textId="4146C517" w:rsidR="00D47330" w:rsidRDefault="00D47330" w:rsidP="00D06BFF">
      <w:pPr>
        <w:rPr>
          <w:b/>
          <w:bCs/>
          <w:sz w:val="22"/>
          <w:szCs w:val="22"/>
        </w:rPr>
      </w:pPr>
      <w:r>
        <w:rPr>
          <w:b/>
          <w:bCs/>
          <w:sz w:val="22"/>
          <w:szCs w:val="22"/>
        </w:rPr>
        <w:lastRenderedPageBreak/>
        <w:t xml:space="preserve">To deny </w:t>
      </w:r>
      <w:r w:rsidR="00D918D9">
        <w:rPr>
          <w:b/>
          <w:bCs/>
          <w:sz w:val="22"/>
          <w:szCs w:val="22"/>
        </w:rPr>
        <w:t xml:space="preserve">a </w:t>
      </w:r>
      <w:r>
        <w:rPr>
          <w:b/>
          <w:bCs/>
          <w:sz w:val="22"/>
          <w:szCs w:val="22"/>
        </w:rPr>
        <w:t>pending tax form:</w:t>
      </w:r>
    </w:p>
    <w:p w14:paraId="003E9CA4" w14:textId="788B1060" w:rsidR="00D47330" w:rsidRDefault="00D47330" w:rsidP="00FB2D11">
      <w:pPr>
        <w:pStyle w:val="ListParagraph"/>
        <w:numPr>
          <w:ilvl w:val="0"/>
          <w:numId w:val="6"/>
        </w:numPr>
        <w:rPr>
          <w:sz w:val="22"/>
          <w:szCs w:val="22"/>
        </w:rPr>
      </w:pPr>
      <w:r w:rsidRPr="00E75E70">
        <w:rPr>
          <w:sz w:val="22"/>
          <w:szCs w:val="22"/>
        </w:rPr>
        <w:t xml:space="preserve">Click </w:t>
      </w:r>
      <w:r w:rsidRPr="00E75E70">
        <w:rPr>
          <w:b/>
          <w:bCs/>
          <w:sz w:val="22"/>
          <w:szCs w:val="22"/>
        </w:rPr>
        <w:t>Delete</w:t>
      </w:r>
      <w:r w:rsidR="00E75E70" w:rsidRPr="00E75E70">
        <w:rPr>
          <w:sz w:val="22"/>
          <w:szCs w:val="22"/>
        </w:rPr>
        <w:t xml:space="preserve"> to deny the changes if the pending tax form should not have been generated.</w:t>
      </w:r>
    </w:p>
    <w:p w14:paraId="60784DDF" w14:textId="297E7D32" w:rsidR="00C67B8B" w:rsidRDefault="00C67B8B" w:rsidP="00C67B8B">
      <w:pPr>
        <w:pStyle w:val="ListParagraph"/>
        <w:rPr>
          <w:sz w:val="22"/>
          <w:szCs w:val="22"/>
        </w:rPr>
      </w:pPr>
      <w:r w:rsidRPr="00C67B8B">
        <w:rPr>
          <w:noProof/>
          <w:sz w:val="22"/>
          <w:szCs w:val="22"/>
        </w:rPr>
        <w:drawing>
          <wp:inline distT="0" distB="0" distL="0" distR="0" wp14:anchorId="7495BB75" wp14:editId="7B5DCAA1">
            <wp:extent cx="3286120" cy="314058"/>
            <wp:effectExtent l="19050" t="19050" r="10160" b="10160"/>
            <wp:docPr id="157072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25026" name=""/>
                    <pic:cNvPicPr/>
                  </pic:nvPicPr>
                  <pic:blipFill>
                    <a:blip r:embed="rId34"/>
                    <a:stretch>
                      <a:fillRect/>
                    </a:stretch>
                  </pic:blipFill>
                  <pic:spPr>
                    <a:xfrm>
                      <a:off x="0" y="0"/>
                      <a:ext cx="3386121" cy="323615"/>
                    </a:xfrm>
                    <a:prstGeom prst="rect">
                      <a:avLst/>
                    </a:prstGeom>
                    <a:ln>
                      <a:solidFill>
                        <a:schemeClr val="tx1"/>
                      </a:solidFill>
                    </a:ln>
                  </pic:spPr>
                </pic:pic>
              </a:graphicData>
            </a:graphic>
          </wp:inline>
        </w:drawing>
      </w:r>
    </w:p>
    <w:p w14:paraId="270BB16D" w14:textId="77777777" w:rsidR="00A7660C" w:rsidRPr="00E75E70" w:rsidRDefault="00A7660C" w:rsidP="00C67B8B">
      <w:pPr>
        <w:pStyle w:val="ListParagraph"/>
        <w:rPr>
          <w:sz w:val="22"/>
          <w:szCs w:val="22"/>
        </w:rPr>
      </w:pPr>
    </w:p>
    <w:p w14:paraId="7B5D33CE" w14:textId="5E61A295" w:rsidR="00D47330" w:rsidRPr="00E75E70" w:rsidRDefault="00E75E70" w:rsidP="00FB2D11">
      <w:pPr>
        <w:pStyle w:val="ListParagraph"/>
        <w:numPr>
          <w:ilvl w:val="0"/>
          <w:numId w:val="6"/>
        </w:numPr>
        <w:rPr>
          <w:sz w:val="22"/>
          <w:szCs w:val="22"/>
        </w:rPr>
      </w:pPr>
      <w:r w:rsidRPr="00E75E70">
        <w:rPr>
          <w:sz w:val="22"/>
          <w:szCs w:val="22"/>
        </w:rPr>
        <w:t xml:space="preserve">The tax form will </w:t>
      </w:r>
      <w:r w:rsidRPr="00C15996">
        <w:rPr>
          <w:b/>
          <w:bCs/>
          <w:sz w:val="22"/>
          <w:szCs w:val="22"/>
          <w:u w:val="single"/>
        </w:rPr>
        <w:t>not</w:t>
      </w:r>
      <w:r w:rsidRPr="00E75E70">
        <w:rPr>
          <w:sz w:val="22"/>
          <w:szCs w:val="22"/>
        </w:rPr>
        <w:t xml:space="preserve"> be provided to the account owner, and Superior will </w:t>
      </w:r>
      <w:r w:rsidRPr="00C15996">
        <w:rPr>
          <w:b/>
          <w:bCs/>
          <w:sz w:val="22"/>
          <w:szCs w:val="22"/>
          <w:u w:val="single"/>
        </w:rPr>
        <w:t>not</w:t>
      </w:r>
      <w:r w:rsidRPr="00E75E70">
        <w:rPr>
          <w:sz w:val="22"/>
          <w:szCs w:val="22"/>
        </w:rPr>
        <w:t xml:space="preserve"> file any changes with the IRS.</w:t>
      </w:r>
    </w:p>
    <w:p w14:paraId="14872917" w14:textId="5303E297" w:rsidR="007D77F8" w:rsidRPr="004D1C8E" w:rsidRDefault="007D77F8" w:rsidP="00D06BFF">
      <w:pPr>
        <w:rPr>
          <w:b/>
          <w:bCs/>
          <w:sz w:val="22"/>
          <w:szCs w:val="22"/>
        </w:rPr>
      </w:pPr>
      <w:r w:rsidRPr="004D1C8E">
        <w:rPr>
          <w:b/>
          <w:bCs/>
          <w:sz w:val="22"/>
          <w:szCs w:val="22"/>
        </w:rPr>
        <w:t>To approve the pending tax form:</w:t>
      </w:r>
    </w:p>
    <w:p w14:paraId="60D782E6" w14:textId="77777777" w:rsidR="007D77F8" w:rsidRDefault="007D77F8" w:rsidP="00FB2D11">
      <w:pPr>
        <w:pStyle w:val="ListParagraph"/>
        <w:numPr>
          <w:ilvl w:val="0"/>
          <w:numId w:val="5"/>
        </w:numPr>
        <w:rPr>
          <w:sz w:val="22"/>
          <w:szCs w:val="22"/>
        </w:rPr>
      </w:pPr>
      <w:r w:rsidRPr="007D77F8">
        <w:rPr>
          <w:sz w:val="22"/>
          <w:szCs w:val="22"/>
        </w:rPr>
        <w:t xml:space="preserve">Click </w:t>
      </w:r>
      <w:r w:rsidRPr="007D77F8">
        <w:rPr>
          <w:b/>
          <w:bCs/>
          <w:sz w:val="22"/>
          <w:szCs w:val="22"/>
        </w:rPr>
        <w:t>Approve</w:t>
      </w:r>
      <w:r w:rsidRPr="007D77F8">
        <w:rPr>
          <w:sz w:val="22"/>
          <w:szCs w:val="22"/>
        </w:rPr>
        <w:t xml:space="preserve">. </w:t>
      </w:r>
    </w:p>
    <w:p w14:paraId="4BE27452" w14:textId="32BA9FA0" w:rsidR="00F67F4F" w:rsidRDefault="00F67F4F" w:rsidP="00F67F4F">
      <w:pPr>
        <w:pStyle w:val="ListParagraph"/>
        <w:rPr>
          <w:sz w:val="22"/>
          <w:szCs w:val="22"/>
        </w:rPr>
      </w:pPr>
      <w:r w:rsidRPr="00DA35C0">
        <w:rPr>
          <w:noProof/>
          <w:sz w:val="22"/>
          <w:szCs w:val="22"/>
        </w:rPr>
        <w:drawing>
          <wp:inline distT="0" distB="0" distL="0" distR="0" wp14:anchorId="3C8A9085" wp14:editId="2AD71E87">
            <wp:extent cx="3267075" cy="323674"/>
            <wp:effectExtent l="19050" t="19050" r="9525" b="19685"/>
            <wp:docPr id="154784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49720" name=""/>
                    <pic:cNvPicPr/>
                  </pic:nvPicPr>
                  <pic:blipFill rotWithShape="1">
                    <a:blip r:embed="rId35"/>
                    <a:srcRect l="2658" t="5425" r="1941" b="7774"/>
                    <a:stretch>
                      <a:fillRect/>
                    </a:stretch>
                  </pic:blipFill>
                  <pic:spPr bwMode="auto">
                    <a:xfrm>
                      <a:off x="0" y="0"/>
                      <a:ext cx="3394639" cy="336312"/>
                    </a:xfrm>
                    <a:prstGeom prst="rect">
                      <a:avLst/>
                    </a:prstGeom>
                    <a:ln w="9525" cap="flat" cmpd="sng" algn="ctr">
                      <a:solidFill>
                        <a:srgbClr val="0C1F2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0613A4" w14:textId="77777777" w:rsidR="00A7660C" w:rsidRDefault="00A7660C" w:rsidP="00F67F4F">
      <w:pPr>
        <w:pStyle w:val="ListParagraph"/>
        <w:rPr>
          <w:sz w:val="22"/>
          <w:szCs w:val="22"/>
        </w:rPr>
      </w:pPr>
    </w:p>
    <w:p w14:paraId="59519772" w14:textId="77777777" w:rsidR="0070203C" w:rsidRPr="00550E08" w:rsidRDefault="0070203C" w:rsidP="00FB2D11">
      <w:pPr>
        <w:pStyle w:val="ListParagraph"/>
        <w:numPr>
          <w:ilvl w:val="0"/>
          <w:numId w:val="5"/>
        </w:numPr>
        <w:rPr>
          <w:b/>
          <w:bCs/>
          <w:sz w:val="22"/>
          <w:szCs w:val="22"/>
        </w:rPr>
      </w:pPr>
      <w:r w:rsidRPr="00550E08">
        <w:rPr>
          <w:b/>
          <w:bCs/>
          <w:sz w:val="22"/>
          <w:szCs w:val="22"/>
        </w:rPr>
        <w:t>If you approve an active tax year form:</w:t>
      </w:r>
    </w:p>
    <w:p w14:paraId="7138E015" w14:textId="48AA7950" w:rsidR="0070203C" w:rsidRDefault="0070203C" w:rsidP="0070203C">
      <w:pPr>
        <w:pStyle w:val="ListParagraph"/>
        <w:numPr>
          <w:ilvl w:val="1"/>
          <w:numId w:val="5"/>
        </w:numPr>
        <w:rPr>
          <w:sz w:val="22"/>
          <w:szCs w:val="22"/>
        </w:rPr>
      </w:pPr>
      <w:r>
        <w:rPr>
          <w:sz w:val="22"/>
          <w:szCs w:val="22"/>
        </w:rPr>
        <w:t>The following success message will appear at the bottom of the page</w:t>
      </w:r>
      <w:r w:rsidR="00F374A6">
        <w:rPr>
          <w:sz w:val="22"/>
          <w:szCs w:val="22"/>
        </w:rPr>
        <w:t>,</w:t>
      </w:r>
      <w:r w:rsidR="00AD27AF">
        <w:rPr>
          <w:sz w:val="22"/>
          <w:szCs w:val="22"/>
        </w:rPr>
        <w:t xml:space="preserve"> and the corrected</w:t>
      </w:r>
      <w:r w:rsidR="00AD27AF" w:rsidRPr="00741FB3">
        <w:rPr>
          <w:sz w:val="22"/>
          <w:szCs w:val="22"/>
        </w:rPr>
        <w:t xml:space="preserve"> tax form will appear under the </w:t>
      </w:r>
      <w:r w:rsidR="00AD27AF" w:rsidRPr="00741FB3">
        <w:rPr>
          <w:b/>
          <w:bCs/>
          <w:sz w:val="22"/>
          <w:szCs w:val="22"/>
        </w:rPr>
        <w:t>Tax Forms</w:t>
      </w:r>
      <w:r w:rsidR="00AD27AF" w:rsidRPr="00741FB3">
        <w:rPr>
          <w:sz w:val="22"/>
          <w:szCs w:val="22"/>
        </w:rPr>
        <w:t xml:space="preserve"> section of the owner’s account</w:t>
      </w:r>
      <w:r w:rsidR="00AD27AF">
        <w:rPr>
          <w:sz w:val="22"/>
          <w:szCs w:val="22"/>
        </w:rPr>
        <w:t>.</w:t>
      </w:r>
    </w:p>
    <w:p w14:paraId="44488978" w14:textId="17F306E3" w:rsidR="00DD489F" w:rsidRDefault="0070203C" w:rsidP="00DD489F">
      <w:pPr>
        <w:pStyle w:val="ListParagraph"/>
        <w:ind w:left="1440"/>
        <w:rPr>
          <w:sz w:val="22"/>
          <w:szCs w:val="22"/>
        </w:rPr>
      </w:pPr>
      <w:r w:rsidRPr="0070203C">
        <w:rPr>
          <w:noProof/>
          <w:sz w:val="22"/>
          <w:szCs w:val="22"/>
        </w:rPr>
        <w:drawing>
          <wp:inline distT="0" distB="0" distL="0" distR="0" wp14:anchorId="57774DC7" wp14:editId="18C832EA">
            <wp:extent cx="5877717" cy="313660"/>
            <wp:effectExtent l="19050" t="19050" r="8890" b="10795"/>
            <wp:docPr id="168159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94344" name=""/>
                    <pic:cNvPicPr/>
                  </pic:nvPicPr>
                  <pic:blipFill rotWithShape="1">
                    <a:blip r:embed="rId36"/>
                    <a:srcRect l="499" t="8634" r="600" b="9352"/>
                    <a:stretch>
                      <a:fillRect/>
                    </a:stretch>
                  </pic:blipFill>
                  <pic:spPr bwMode="auto">
                    <a:xfrm>
                      <a:off x="0" y="0"/>
                      <a:ext cx="5932986" cy="3166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3D8CD3" w14:textId="77777777" w:rsidR="00DD489F" w:rsidRPr="00550E08" w:rsidRDefault="00DD489F" w:rsidP="00DD489F">
      <w:pPr>
        <w:pStyle w:val="ListParagraph"/>
        <w:ind w:left="1440"/>
        <w:rPr>
          <w:sz w:val="22"/>
          <w:szCs w:val="22"/>
        </w:rPr>
      </w:pPr>
    </w:p>
    <w:p w14:paraId="657D38D5" w14:textId="0BE37A25" w:rsidR="00094D58" w:rsidRDefault="00094D58" w:rsidP="00D470C6">
      <w:pPr>
        <w:pStyle w:val="ListParagraph"/>
        <w:numPr>
          <w:ilvl w:val="1"/>
          <w:numId w:val="5"/>
        </w:numPr>
        <w:rPr>
          <w:sz w:val="22"/>
          <w:szCs w:val="22"/>
        </w:rPr>
      </w:pPr>
      <w:r>
        <w:rPr>
          <w:sz w:val="22"/>
          <w:szCs w:val="22"/>
        </w:rPr>
        <w:t xml:space="preserve">Superior will </w:t>
      </w:r>
      <w:r w:rsidR="00E31C6F">
        <w:rPr>
          <w:sz w:val="22"/>
          <w:szCs w:val="22"/>
        </w:rPr>
        <w:t xml:space="preserve">produce/mail the corrected tax form in the next tax form production run (unless your organization </w:t>
      </w:r>
      <w:r w:rsidR="00C87E8E">
        <w:rPr>
          <w:sz w:val="22"/>
          <w:szCs w:val="22"/>
        </w:rPr>
        <w:t xml:space="preserve">follows one of the steps in the </w:t>
      </w:r>
      <w:hyperlink w:anchor="_Provide_Tax_Form_1" w:history="1">
        <w:r w:rsidR="00C87E8E" w:rsidRPr="00550E08">
          <w:rPr>
            <w:rStyle w:val="Hyperlink"/>
            <w:b/>
            <w:bCs/>
            <w:sz w:val="22"/>
            <w:szCs w:val="22"/>
          </w:rPr>
          <w:t>Provide Tax Form to Account Owner</w:t>
        </w:r>
      </w:hyperlink>
      <w:r w:rsidR="00C87E8E">
        <w:rPr>
          <w:sz w:val="22"/>
          <w:szCs w:val="22"/>
        </w:rPr>
        <w:t xml:space="preserve"> section of this guide to indicate that you will send the corrected tax form to the owner).</w:t>
      </w:r>
    </w:p>
    <w:p w14:paraId="1B799128" w14:textId="4BF5E9CC" w:rsidR="00C87E8E" w:rsidRDefault="00C87E8E" w:rsidP="00550E08">
      <w:pPr>
        <w:pStyle w:val="ListParagraph"/>
        <w:numPr>
          <w:ilvl w:val="1"/>
          <w:numId w:val="5"/>
        </w:numPr>
        <w:rPr>
          <w:sz w:val="22"/>
          <w:szCs w:val="22"/>
        </w:rPr>
      </w:pPr>
      <w:r>
        <w:rPr>
          <w:sz w:val="22"/>
          <w:szCs w:val="22"/>
        </w:rPr>
        <w:t xml:space="preserve">Superior will </w:t>
      </w:r>
      <w:r w:rsidR="00AD27AF">
        <w:rPr>
          <w:sz w:val="22"/>
          <w:szCs w:val="22"/>
        </w:rPr>
        <w:t>also</w:t>
      </w:r>
      <w:r w:rsidR="00AD27AF" w:rsidRPr="00AD27AF">
        <w:rPr>
          <w:sz w:val="22"/>
          <w:szCs w:val="22"/>
        </w:rPr>
        <w:t> file the corrected tax form with the IRS</w:t>
      </w:r>
      <w:r w:rsidR="00AD27AF">
        <w:rPr>
          <w:sz w:val="22"/>
          <w:szCs w:val="22"/>
        </w:rPr>
        <w:t>.</w:t>
      </w:r>
    </w:p>
    <w:p w14:paraId="186275D5" w14:textId="77777777" w:rsidR="0070203C" w:rsidRDefault="0070203C" w:rsidP="00550E08">
      <w:pPr>
        <w:pStyle w:val="ListParagraph"/>
        <w:ind w:left="1440"/>
        <w:rPr>
          <w:sz w:val="22"/>
          <w:szCs w:val="22"/>
        </w:rPr>
      </w:pPr>
    </w:p>
    <w:p w14:paraId="67B9FE31" w14:textId="77777777" w:rsidR="006A5DBD" w:rsidRDefault="002A1CB5" w:rsidP="00D470C6">
      <w:pPr>
        <w:pStyle w:val="ListParagraph"/>
        <w:numPr>
          <w:ilvl w:val="0"/>
          <w:numId w:val="5"/>
        </w:numPr>
        <w:rPr>
          <w:sz w:val="22"/>
          <w:szCs w:val="22"/>
        </w:rPr>
      </w:pPr>
      <w:r w:rsidRPr="00550E08">
        <w:rPr>
          <w:b/>
          <w:bCs/>
          <w:sz w:val="22"/>
          <w:szCs w:val="22"/>
        </w:rPr>
        <w:t>If you approve a prior tax year form:</w:t>
      </w:r>
      <w:r w:rsidR="00D470C6">
        <w:rPr>
          <w:sz w:val="22"/>
          <w:szCs w:val="22"/>
        </w:rPr>
        <w:t xml:space="preserve"> </w:t>
      </w:r>
    </w:p>
    <w:p w14:paraId="07FDBE89" w14:textId="726A011F" w:rsidR="00DA35C0" w:rsidRPr="00550E08" w:rsidRDefault="00F67F4F" w:rsidP="00550E08">
      <w:pPr>
        <w:pStyle w:val="ListParagraph"/>
        <w:numPr>
          <w:ilvl w:val="1"/>
          <w:numId w:val="5"/>
        </w:numPr>
        <w:rPr>
          <w:sz w:val="22"/>
          <w:szCs w:val="22"/>
        </w:rPr>
      </w:pPr>
      <w:r w:rsidRPr="00550E08">
        <w:rPr>
          <w:sz w:val="22"/>
          <w:szCs w:val="22"/>
        </w:rPr>
        <w:t xml:space="preserve">A pop-up </w:t>
      </w:r>
      <w:r w:rsidR="007B68A6" w:rsidRPr="00550E08">
        <w:rPr>
          <w:sz w:val="22"/>
          <w:szCs w:val="22"/>
        </w:rPr>
        <w:t>will appear to walk you through the approval process.</w:t>
      </w:r>
    </w:p>
    <w:p w14:paraId="33CAD98C" w14:textId="1A3FF934" w:rsidR="00787925" w:rsidRDefault="00E7503D" w:rsidP="00FB2D11">
      <w:pPr>
        <w:pStyle w:val="ListParagraph"/>
        <w:numPr>
          <w:ilvl w:val="1"/>
          <w:numId w:val="5"/>
        </w:numPr>
        <w:rPr>
          <w:sz w:val="22"/>
          <w:szCs w:val="22"/>
        </w:rPr>
      </w:pPr>
      <w:r>
        <w:rPr>
          <w:sz w:val="22"/>
          <w:szCs w:val="22"/>
        </w:rPr>
        <w:t xml:space="preserve">Click </w:t>
      </w:r>
      <w:r w:rsidRPr="00A7660C">
        <w:rPr>
          <w:b/>
          <w:bCs/>
          <w:sz w:val="22"/>
          <w:szCs w:val="22"/>
        </w:rPr>
        <w:t>View Tax Form</w:t>
      </w:r>
      <w:r>
        <w:rPr>
          <w:sz w:val="22"/>
          <w:szCs w:val="22"/>
        </w:rPr>
        <w:t xml:space="preserve"> to r</w:t>
      </w:r>
      <w:r w:rsidR="00787925">
        <w:rPr>
          <w:sz w:val="22"/>
          <w:szCs w:val="22"/>
        </w:rPr>
        <w:t xml:space="preserve">eview a </w:t>
      </w:r>
      <w:r w:rsidR="00A37A5E">
        <w:rPr>
          <w:sz w:val="22"/>
          <w:szCs w:val="22"/>
        </w:rPr>
        <w:t xml:space="preserve">sample </w:t>
      </w:r>
      <w:r w:rsidR="00787925">
        <w:rPr>
          <w:sz w:val="22"/>
          <w:szCs w:val="22"/>
        </w:rPr>
        <w:t>copy of the tax form one more time</w:t>
      </w:r>
      <w:r>
        <w:rPr>
          <w:sz w:val="22"/>
          <w:szCs w:val="22"/>
        </w:rPr>
        <w:t xml:space="preserve"> and click </w:t>
      </w:r>
      <w:r w:rsidRPr="00A7660C">
        <w:rPr>
          <w:b/>
          <w:bCs/>
          <w:sz w:val="22"/>
          <w:szCs w:val="22"/>
        </w:rPr>
        <w:t>Next</w:t>
      </w:r>
      <w:r>
        <w:rPr>
          <w:sz w:val="22"/>
          <w:szCs w:val="22"/>
        </w:rPr>
        <w:t>.</w:t>
      </w:r>
    </w:p>
    <w:p w14:paraId="0ABC4F81" w14:textId="7CD2BF04" w:rsidR="00741FB3" w:rsidRDefault="00741FB3" w:rsidP="00741FB3">
      <w:pPr>
        <w:pStyle w:val="ListParagraph"/>
        <w:ind w:left="1440"/>
        <w:rPr>
          <w:sz w:val="22"/>
          <w:szCs w:val="22"/>
        </w:rPr>
      </w:pPr>
      <w:r w:rsidRPr="00741FB3">
        <w:rPr>
          <w:noProof/>
          <w:sz w:val="22"/>
          <w:szCs w:val="22"/>
        </w:rPr>
        <w:drawing>
          <wp:inline distT="0" distB="0" distL="0" distR="0" wp14:anchorId="3BF6E534" wp14:editId="63ABF710">
            <wp:extent cx="3995928" cy="2240708"/>
            <wp:effectExtent l="19050" t="19050" r="24130" b="26670"/>
            <wp:docPr id="1961715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15933" name=""/>
                    <pic:cNvPicPr/>
                  </pic:nvPicPr>
                  <pic:blipFill>
                    <a:blip r:embed="rId37"/>
                    <a:stretch>
                      <a:fillRect/>
                    </a:stretch>
                  </pic:blipFill>
                  <pic:spPr>
                    <a:xfrm>
                      <a:off x="0" y="0"/>
                      <a:ext cx="3995928" cy="2240708"/>
                    </a:xfrm>
                    <a:prstGeom prst="rect">
                      <a:avLst/>
                    </a:prstGeom>
                    <a:ln>
                      <a:solidFill>
                        <a:schemeClr val="tx1"/>
                      </a:solidFill>
                    </a:ln>
                  </pic:spPr>
                </pic:pic>
              </a:graphicData>
            </a:graphic>
          </wp:inline>
        </w:drawing>
      </w:r>
    </w:p>
    <w:p w14:paraId="0C1556F8" w14:textId="77777777" w:rsidR="003135D6" w:rsidRDefault="003135D6" w:rsidP="00FB2D11">
      <w:pPr>
        <w:pStyle w:val="ListParagraph"/>
        <w:numPr>
          <w:ilvl w:val="1"/>
          <w:numId w:val="5"/>
        </w:numPr>
        <w:rPr>
          <w:sz w:val="22"/>
          <w:szCs w:val="22"/>
        </w:rPr>
        <w:sectPr w:rsidR="003135D6" w:rsidSect="003C11A5">
          <w:pgSz w:w="12240" w:h="15840"/>
          <w:pgMar w:top="720" w:right="720" w:bottom="720" w:left="720" w:header="720" w:footer="720" w:gutter="0"/>
          <w:cols w:space="720"/>
          <w:docGrid w:linePitch="360"/>
        </w:sectPr>
      </w:pPr>
    </w:p>
    <w:p w14:paraId="2F8C3B0C" w14:textId="3014445A" w:rsidR="00E7503D" w:rsidRDefault="00E7503D" w:rsidP="00FB2D11">
      <w:pPr>
        <w:pStyle w:val="ListParagraph"/>
        <w:numPr>
          <w:ilvl w:val="1"/>
          <w:numId w:val="5"/>
        </w:numPr>
        <w:rPr>
          <w:sz w:val="22"/>
          <w:szCs w:val="22"/>
        </w:rPr>
      </w:pPr>
      <w:r>
        <w:rPr>
          <w:sz w:val="22"/>
          <w:szCs w:val="22"/>
        </w:rPr>
        <w:lastRenderedPageBreak/>
        <w:t xml:space="preserve">Enter the date your organization will provide the updated tax form to the account owner and click </w:t>
      </w:r>
      <w:r w:rsidRPr="00A37A5E">
        <w:rPr>
          <w:b/>
          <w:bCs/>
          <w:sz w:val="22"/>
          <w:szCs w:val="22"/>
        </w:rPr>
        <w:t>Approve</w:t>
      </w:r>
      <w:r>
        <w:rPr>
          <w:sz w:val="22"/>
          <w:szCs w:val="22"/>
        </w:rPr>
        <w:t>.</w:t>
      </w:r>
      <w:r w:rsidR="0081630A">
        <w:rPr>
          <w:sz w:val="22"/>
          <w:szCs w:val="22"/>
        </w:rPr>
        <w:t xml:space="preserve"> (</w:t>
      </w:r>
      <w:r w:rsidR="0081630A" w:rsidRPr="00550E08">
        <w:rPr>
          <w:b/>
          <w:bCs/>
          <w:sz w:val="22"/>
          <w:szCs w:val="22"/>
        </w:rPr>
        <w:t>Remember:</w:t>
      </w:r>
      <w:r w:rsidR="0081630A">
        <w:rPr>
          <w:sz w:val="22"/>
          <w:szCs w:val="22"/>
        </w:rPr>
        <w:t xml:space="preserve"> Your organization must provide updated prior tax year forms to the account owner. Superior will not mail prior tax year forms </w:t>
      </w:r>
      <w:r w:rsidR="00B718E6">
        <w:rPr>
          <w:sz w:val="22"/>
          <w:szCs w:val="22"/>
        </w:rPr>
        <w:t>on your behalf.)</w:t>
      </w:r>
    </w:p>
    <w:p w14:paraId="4FCEDDA9" w14:textId="4C793CF2" w:rsidR="007C46CE" w:rsidRDefault="007C46CE" w:rsidP="007C46CE">
      <w:pPr>
        <w:pStyle w:val="ListParagraph"/>
        <w:ind w:left="1440"/>
        <w:rPr>
          <w:sz w:val="22"/>
          <w:szCs w:val="22"/>
        </w:rPr>
      </w:pPr>
      <w:r w:rsidRPr="007C46CE">
        <w:rPr>
          <w:noProof/>
          <w:sz w:val="22"/>
          <w:szCs w:val="22"/>
        </w:rPr>
        <w:drawing>
          <wp:inline distT="0" distB="0" distL="0" distR="0" wp14:anchorId="6223ECC0" wp14:editId="389177E1">
            <wp:extent cx="3990975" cy="2798184"/>
            <wp:effectExtent l="19050" t="19050" r="9525" b="21590"/>
            <wp:docPr id="52616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67647" name=""/>
                    <pic:cNvPicPr/>
                  </pic:nvPicPr>
                  <pic:blipFill>
                    <a:blip r:embed="rId38"/>
                    <a:stretch>
                      <a:fillRect/>
                    </a:stretch>
                  </pic:blipFill>
                  <pic:spPr>
                    <a:xfrm>
                      <a:off x="0" y="0"/>
                      <a:ext cx="4012078" cy="2812980"/>
                    </a:xfrm>
                    <a:prstGeom prst="rect">
                      <a:avLst/>
                    </a:prstGeom>
                    <a:ln>
                      <a:solidFill>
                        <a:schemeClr val="tx1"/>
                      </a:solidFill>
                    </a:ln>
                  </pic:spPr>
                </pic:pic>
              </a:graphicData>
            </a:graphic>
          </wp:inline>
        </w:drawing>
      </w:r>
    </w:p>
    <w:p w14:paraId="195065D6" w14:textId="77777777" w:rsidR="00A37A5E" w:rsidRDefault="00A37A5E" w:rsidP="007C46CE">
      <w:pPr>
        <w:pStyle w:val="ListParagraph"/>
        <w:ind w:left="1440"/>
        <w:rPr>
          <w:sz w:val="22"/>
          <w:szCs w:val="22"/>
        </w:rPr>
      </w:pPr>
    </w:p>
    <w:p w14:paraId="57046268" w14:textId="56DF92C2" w:rsidR="00FB36F6" w:rsidRDefault="00FB36F6" w:rsidP="00FB2D11">
      <w:pPr>
        <w:pStyle w:val="ListParagraph"/>
        <w:numPr>
          <w:ilvl w:val="1"/>
          <w:numId w:val="5"/>
        </w:numPr>
        <w:rPr>
          <w:sz w:val="22"/>
          <w:szCs w:val="22"/>
        </w:rPr>
      </w:pPr>
      <w:r>
        <w:rPr>
          <w:sz w:val="22"/>
          <w:szCs w:val="22"/>
        </w:rPr>
        <w:t>The following success message will appear at the bottom of the page</w:t>
      </w:r>
      <w:r w:rsidR="00F374A6">
        <w:rPr>
          <w:sz w:val="22"/>
          <w:szCs w:val="22"/>
        </w:rPr>
        <w:t>, and the corrected</w:t>
      </w:r>
      <w:r w:rsidR="00F374A6" w:rsidRPr="00741FB3">
        <w:rPr>
          <w:sz w:val="22"/>
          <w:szCs w:val="22"/>
        </w:rPr>
        <w:t xml:space="preserve"> tax form will appear under the </w:t>
      </w:r>
      <w:r w:rsidR="00F374A6" w:rsidRPr="00741FB3">
        <w:rPr>
          <w:b/>
          <w:bCs/>
          <w:sz w:val="22"/>
          <w:szCs w:val="22"/>
        </w:rPr>
        <w:t>Tax Forms</w:t>
      </w:r>
      <w:r w:rsidR="00F374A6" w:rsidRPr="00741FB3">
        <w:rPr>
          <w:sz w:val="22"/>
          <w:szCs w:val="22"/>
        </w:rPr>
        <w:t xml:space="preserve"> section of the owner’s account</w:t>
      </w:r>
      <w:r>
        <w:rPr>
          <w:sz w:val="22"/>
          <w:szCs w:val="22"/>
        </w:rPr>
        <w:t xml:space="preserve">. </w:t>
      </w:r>
    </w:p>
    <w:p w14:paraId="38B76CC7" w14:textId="7FCC07F5" w:rsidR="00DD489F" w:rsidRDefault="00FB36F6" w:rsidP="00DD489F">
      <w:pPr>
        <w:pStyle w:val="ListParagraph"/>
        <w:ind w:left="1440"/>
        <w:rPr>
          <w:sz w:val="22"/>
          <w:szCs w:val="22"/>
        </w:rPr>
      </w:pPr>
      <w:r w:rsidRPr="00FB36F6">
        <w:rPr>
          <w:noProof/>
          <w:sz w:val="22"/>
          <w:szCs w:val="22"/>
        </w:rPr>
        <w:drawing>
          <wp:inline distT="0" distB="0" distL="0" distR="0" wp14:anchorId="38772896" wp14:editId="43B71425">
            <wp:extent cx="3419477" cy="319707"/>
            <wp:effectExtent l="19050" t="19050" r="9525" b="23495"/>
            <wp:docPr id="42435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55040" name=""/>
                    <pic:cNvPicPr/>
                  </pic:nvPicPr>
                  <pic:blipFill>
                    <a:blip r:embed="rId39"/>
                    <a:stretch>
                      <a:fillRect/>
                    </a:stretch>
                  </pic:blipFill>
                  <pic:spPr>
                    <a:xfrm>
                      <a:off x="0" y="0"/>
                      <a:ext cx="3540645" cy="331036"/>
                    </a:xfrm>
                    <a:prstGeom prst="rect">
                      <a:avLst/>
                    </a:prstGeom>
                    <a:ln>
                      <a:solidFill>
                        <a:schemeClr val="tx1"/>
                      </a:solidFill>
                    </a:ln>
                  </pic:spPr>
                </pic:pic>
              </a:graphicData>
            </a:graphic>
          </wp:inline>
        </w:drawing>
      </w:r>
    </w:p>
    <w:p w14:paraId="7BADEF45" w14:textId="77777777" w:rsidR="00DD489F" w:rsidRPr="00550E08" w:rsidRDefault="00DD489F" w:rsidP="00550E08">
      <w:pPr>
        <w:pStyle w:val="ListParagraph"/>
        <w:ind w:left="1440"/>
        <w:rPr>
          <w:sz w:val="22"/>
          <w:szCs w:val="22"/>
        </w:rPr>
      </w:pPr>
    </w:p>
    <w:p w14:paraId="6FDFF78E" w14:textId="60F23488" w:rsidR="00E7503D" w:rsidRDefault="004B4CD7" w:rsidP="00FB2D11">
      <w:pPr>
        <w:pStyle w:val="ListParagraph"/>
        <w:numPr>
          <w:ilvl w:val="1"/>
          <w:numId w:val="5"/>
        </w:numPr>
        <w:rPr>
          <w:sz w:val="22"/>
          <w:szCs w:val="22"/>
        </w:rPr>
      </w:pPr>
      <w:r>
        <w:rPr>
          <w:sz w:val="22"/>
          <w:szCs w:val="22"/>
        </w:rPr>
        <w:t xml:space="preserve">Click </w:t>
      </w:r>
      <w:r w:rsidRPr="004B4CD7">
        <w:rPr>
          <w:b/>
          <w:bCs/>
          <w:sz w:val="22"/>
          <w:szCs w:val="22"/>
        </w:rPr>
        <w:t>View Tax Form</w:t>
      </w:r>
      <w:r>
        <w:rPr>
          <w:sz w:val="22"/>
          <w:szCs w:val="22"/>
        </w:rPr>
        <w:t xml:space="preserve"> to p</w:t>
      </w:r>
      <w:r w:rsidR="00954FB9" w:rsidRPr="00954FB9">
        <w:rPr>
          <w:sz w:val="22"/>
          <w:szCs w:val="22"/>
        </w:rPr>
        <w:t xml:space="preserve">rint the final copy of the approved prior year tax form and </w:t>
      </w:r>
      <w:r w:rsidR="00AE1E26">
        <w:rPr>
          <w:sz w:val="22"/>
          <w:szCs w:val="22"/>
        </w:rPr>
        <w:t xml:space="preserve">ensure your organization </w:t>
      </w:r>
      <w:r w:rsidR="00954FB9" w:rsidRPr="00954FB9">
        <w:rPr>
          <w:sz w:val="22"/>
          <w:szCs w:val="22"/>
        </w:rPr>
        <w:t>provide</w:t>
      </w:r>
      <w:r w:rsidR="00AE1E26">
        <w:rPr>
          <w:sz w:val="22"/>
          <w:szCs w:val="22"/>
        </w:rPr>
        <w:t>s</w:t>
      </w:r>
      <w:r w:rsidR="00954FB9" w:rsidRPr="00954FB9">
        <w:rPr>
          <w:sz w:val="22"/>
          <w:szCs w:val="22"/>
        </w:rPr>
        <w:t xml:space="preserve"> it to the account owner</w:t>
      </w:r>
      <w:r>
        <w:rPr>
          <w:sz w:val="22"/>
          <w:szCs w:val="22"/>
        </w:rPr>
        <w:t xml:space="preserve">, then click </w:t>
      </w:r>
      <w:r w:rsidRPr="004B4CD7">
        <w:rPr>
          <w:b/>
          <w:bCs/>
          <w:sz w:val="22"/>
          <w:szCs w:val="22"/>
        </w:rPr>
        <w:t>Close</w:t>
      </w:r>
      <w:r w:rsidR="00954FB9" w:rsidRPr="00954FB9">
        <w:rPr>
          <w:sz w:val="22"/>
          <w:szCs w:val="22"/>
        </w:rPr>
        <w:t xml:space="preserve">. </w:t>
      </w:r>
    </w:p>
    <w:p w14:paraId="064BCE06" w14:textId="46D630A1" w:rsidR="004B4CD7" w:rsidRDefault="00172A5C" w:rsidP="004B4CD7">
      <w:pPr>
        <w:pStyle w:val="ListParagraph"/>
        <w:ind w:left="1440"/>
        <w:rPr>
          <w:sz w:val="22"/>
          <w:szCs w:val="22"/>
        </w:rPr>
      </w:pPr>
      <w:r w:rsidRPr="00172A5C">
        <w:rPr>
          <w:noProof/>
          <w:sz w:val="22"/>
          <w:szCs w:val="22"/>
        </w:rPr>
        <w:drawing>
          <wp:inline distT="0" distB="0" distL="0" distR="0" wp14:anchorId="6A2697D5" wp14:editId="723AA6CC">
            <wp:extent cx="3995928" cy="2561875"/>
            <wp:effectExtent l="19050" t="19050" r="24130" b="10160"/>
            <wp:docPr id="153749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97259" name=""/>
                    <pic:cNvPicPr/>
                  </pic:nvPicPr>
                  <pic:blipFill>
                    <a:blip r:embed="rId40"/>
                    <a:stretch>
                      <a:fillRect/>
                    </a:stretch>
                  </pic:blipFill>
                  <pic:spPr>
                    <a:xfrm>
                      <a:off x="0" y="0"/>
                      <a:ext cx="3995928" cy="2561875"/>
                    </a:xfrm>
                    <a:prstGeom prst="rect">
                      <a:avLst/>
                    </a:prstGeom>
                    <a:ln>
                      <a:solidFill>
                        <a:schemeClr val="tx1"/>
                      </a:solidFill>
                    </a:ln>
                  </pic:spPr>
                </pic:pic>
              </a:graphicData>
            </a:graphic>
          </wp:inline>
        </w:drawing>
      </w:r>
    </w:p>
    <w:p w14:paraId="34E1089C" w14:textId="77777777" w:rsidR="00A37A5E" w:rsidRDefault="00A37A5E" w:rsidP="004B4CD7">
      <w:pPr>
        <w:pStyle w:val="ListParagraph"/>
        <w:ind w:left="1440"/>
        <w:rPr>
          <w:sz w:val="22"/>
          <w:szCs w:val="22"/>
        </w:rPr>
      </w:pPr>
    </w:p>
    <w:p w14:paraId="2F8F5DCA" w14:textId="5573D8D6" w:rsidR="00954FB9" w:rsidRDefault="008C54EB" w:rsidP="00FB2D11">
      <w:pPr>
        <w:pStyle w:val="ListParagraph"/>
        <w:numPr>
          <w:ilvl w:val="1"/>
          <w:numId w:val="5"/>
        </w:numPr>
        <w:rPr>
          <w:sz w:val="22"/>
          <w:szCs w:val="22"/>
        </w:rPr>
      </w:pPr>
      <w:r w:rsidRPr="00954FB9">
        <w:rPr>
          <w:sz w:val="22"/>
          <w:szCs w:val="22"/>
        </w:rPr>
        <w:t xml:space="preserve">Superior will be notified of </w:t>
      </w:r>
      <w:r>
        <w:rPr>
          <w:sz w:val="22"/>
          <w:szCs w:val="22"/>
        </w:rPr>
        <w:t>your</w:t>
      </w:r>
      <w:r w:rsidRPr="00954FB9">
        <w:rPr>
          <w:sz w:val="22"/>
          <w:szCs w:val="22"/>
        </w:rPr>
        <w:t xml:space="preserve"> approval and ensure the updated information </w:t>
      </w:r>
      <w:proofErr w:type="gramStart"/>
      <w:r w:rsidRPr="00954FB9">
        <w:rPr>
          <w:sz w:val="22"/>
          <w:szCs w:val="22"/>
        </w:rPr>
        <w:t>return</w:t>
      </w:r>
      <w:proofErr w:type="gramEnd"/>
      <w:r w:rsidRPr="00954FB9">
        <w:rPr>
          <w:sz w:val="22"/>
          <w:szCs w:val="22"/>
        </w:rPr>
        <w:t xml:space="preserve"> is filed with the IRS.</w:t>
      </w:r>
    </w:p>
    <w:p w14:paraId="5031F5B4" w14:textId="041E9943" w:rsidR="00DA35C0" w:rsidRDefault="00DA35C0" w:rsidP="00DA35C0">
      <w:pPr>
        <w:pStyle w:val="ListParagraph"/>
        <w:rPr>
          <w:sz w:val="22"/>
          <w:szCs w:val="22"/>
        </w:rPr>
      </w:pPr>
    </w:p>
    <w:p w14:paraId="3BFB0A73" w14:textId="77777777" w:rsidR="00DA35C0" w:rsidRDefault="00DA35C0" w:rsidP="00DA35C0">
      <w:pPr>
        <w:rPr>
          <w:sz w:val="22"/>
          <w:szCs w:val="22"/>
        </w:rPr>
      </w:pPr>
    </w:p>
    <w:p w14:paraId="08D68B50" w14:textId="5985A01E" w:rsidR="00DA35C0" w:rsidRPr="00DA35C0" w:rsidRDefault="00DA35C0" w:rsidP="00FB2D11">
      <w:pPr>
        <w:pStyle w:val="ListParagraph"/>
        <w:numPr>
          <w:ilvl w:val="0"/>
          <w:numId w:val="5"/>
        </w:numPr>
        <w:rPr>
          <w:sz w:val="22"/>
          <w:szCs w:val="22"/>
        </w:rPr>
        <w:sectPr w:rsidR="00DA35C0" w:rsidRPr="00DA35C0" w:rsidSect="003C11A5">
          <w:pgSz w:w="12240" w:h="15840"/>
          <w:pgMar w:top="720" w:right="720" w:bottom="720" w:left="720" w:header="720" w:footer="720" w:gutter="0"/>
          <w:cols w:space="720"/>
          <w:docGrid w:linePitch="360"/>
        </w:sectPr>
      </w:pPr>
    </w:p>
    <w:p w14:paraId="612CAC91" w14:textId="3E2F920D" w:rsidR="0029356A" w:rsidRPr="0073619E" w:rsidRDefault="00102FFB" w:rsidP="00BC520F">
      <w:pPr>
        <w:pStyle w:val="Heading1"/>
        <w:spacing w:line="240" w:lineRule="auto"/>
        <w:rPr>
          <w:color w:val="368E64" w:themeColor="text2"/>
        </w:rPr>
      </w:pPr>
      <w:bookmarkStart w:id="11" w:name="_Toc221281322"/>
      <w:r w:rsidRPr="0073619E">
        <w:rPr>
          <w:color w:val="368E64" w:themeColor="text2"/>
        </w:rPr>
        <w:lastRenderedPageBreak/>
        <w:t xml:space="preserve">Superior IRA &amp; HSA </w:t>
      </w:r>
      <w:r w:rsidR="0029356A" w:rsidRPr="0073619E">
        <w:rPr>
          <w:color w:val="368E64" w:themeColor="text2"/>
        </w:rPr>
        <w:t>Support</w:t>
      </w:r>
      <w:bookmarkEnd w:id="11"/>
    </w:p>
    <w:p w14:paraId="17F58CEE" w14:textId="57269EF7" w:rsidR="00102FFB" w:rsidRPr="0073619E" w:rsidRDefault="00102FFB" w:rsidP="00BC520F">
      <w:pPr>
        <w:pStyle w:val="Heading2"/>
        <w:spacing w:line="240" w:lineRule="auto"/>
        <w:rPr>
          <w:color w:val="0C1F2A" w:themeColor="text1"/>
        </w:rPr>
      </w:pPr>
      <w:bookmarkStart w:id="12" w:name="_Toc221281323"/>
      <w:r w:rsidRPr="0073619E">
        <w:rPr>
          <w:color w:val="0C1F2A" w:themeColor="text1"/>
        </w:rPr>
        <w:t>Chat</w:t>
      </w:r>
      <w:bookmarkEnd w:id="12"/>
    </w:p>
    <w:p w14:paraId="283E21EE" w14:textId="77777777" w:rsidR="00116D6B" w:rsidRPr="006547E3" w:rsidRDefault="00116D6B" w:rsidP="00116D6B">
      <w:pPr>
        <w:spacing w:line="240" w:lineRule="auto"/>
        <w:rPr>
          <w:sz w:val="22"/>
          <w:szCs w:val="22"/>
        </w:rPr>
      </w:pPr>
      <w:r w:rsidRPr="006547E3">
        <w:rPr>
          <w:sz w:val="22"/>
          <w:szCs w:val="22"/>
        </w:rPr>
        <w:t>Chat with us directly from the Superior IRA platform. The chat bubble appears in the lower right corner of every screen (unless you click the dots to the left of the chat bubble and move it).</w:t>
      </w:r>
    </w:p>
    <w:p w14:paraId="72A870E3" w14:textId="77777777" w:rsidR="00116D6B" w:rsidRPr="006547E3" w:rsidRDefault="00116D6B" w:rsidP="00116D6B">
      <w:pPr>
        <w:spacing w:line="240" w:lineRule="auto"/>
        <w:rPr>
          <w:sz w:val="22"/>
          <w:szCs w:val="22"/>
        </w:rPr>
      </w:pPr>
      <w:r w:rsidRPr="006547E3">
        <w:rPr>
          <w:noProof/>
          <w:sz w:val="22"/>
          <w:szCs w:val="22"/>
        </w:rPr>
        <w:t xml:space="preserve"> </w:t>
      </w:r>
      <w:r w:rsidRPr="006547E3">
        <w:rPr>
          <w:noProof/>
          <w:sz w:val="22"/>
          <w:szCs w:val="22"/>
        </w:rPr>
        <w:drawing>
          <wp:inline distT="0" distB="0" distL="0" distR="0" wp14:anchorId="36C0F264" wp14:editId="231FA9D7">
            <wp:extent cx="570822" cy="604520"/>
            <wp:effectExtent l="19050" t="19050" r="20320" b="24130"/>
            <wp:docPr id="884374873" name="Picture 1" descr="A green circle with white text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74873" name="Picture 1" descr="A green circle with white text in it&#10;&#10;AI-generated content may be incorrect."/>
                    <pic:cNvPicPr/>
                  </pic:nvPicPr>
                  <pic:blipFill rotWithShape="1">
                    <a:blip r:embed="rId41"/>
                    <a:srcRect l="16683"/>
                    <a:stretch>
                      <a:fillRect/>
                    </a:stretch>
                  </pic:blipFill>
                  <pic:spPr bwMode="auto">
                    <a:xfrm>
                      <a:off x="0" y="0"/>
                      <a:ext cx="573014" cy="6068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FFB4F8" w14:textId="77777777" w:rsidR="00116D6B" w:rsidRDefault="00116D6B" w:rsidP="00116D6B">
      <w:pPr>
        <w:spacing w:line="240" w:lineRule="auto"/>
      </w:pPr>
    </w:p>
    <w:p w14:paraId="66CE5559" w14:textId="77777777" w:rsidR="00116D6B" w:rsidRPr="0073619E" w:rsidRDefault="00116D6B" w:rsidP="00116D6B">
      <w:pPr>
        <w:pStyle w:val="Heading2"/>
        <w:spacing w:line="240" w:lineRule="auto"/>
        <w:rPr>
          <w:color w:val="0C1F2A" w:themeColor="text1"/>
        </w:rPr>
      </w:pPr>
      <w:bookmarkStart w:id="13" w:name="_Toc215577446"/>
      <w:bookmarkStart w:id="14" w:name="_Toc215748974"/>
      <w:bookmarkStart w:id="15" w:name="_Toc221281324"/>
      <w:r w:rsidRPr="0073619E">
        <w:rPr>
          <w:color w:val="0C1F2A" w:themeColor="text1"/>
        </w:rPr>
        <w:t>Call</w:t>
      </w:r>
      <w:bookmarkEnd w:id="13"/>
      <w:bookmarkEnd w:id="14"/>
      <w:bookmarkEnd w:id="15"/>
    </w:p>
    <w:p w14:paraId="14AD2D92" w14:textId="77777777" w:rsidR="00116D6B" w:rsidRPr="006547E3" w:rsidRDefault="00116D6B" w:rsidP="00116D6B">
      <w:pPr>
        <w:spacing w:line="240" w:lineRule="auto"/>
        <w:rPr>
          <w:sz w:val="22"/>
          <w:szCs w:val="22"/>
        </w:rPr>
      </w:pPr>
      <w:r w:rsidRPr="006547E3">
        <w:rPr>
          <w:sz w:val="22"/>
          <w:szCs w:val="22"/>
        </w:rPr>
        <w:t xml:space="preserve">Call us </w:t>
      </w:r>
      <w:proofErr w:type="gramStart"/>
      <w:r w:rsidRPr="006547E3">
        <w:rPr>
          <w:sz w:val="22"/>
          <w:szCs w:val="22"/>
        </w:rPr>
        <w:t>at</w:t>
      </w:r>
      <w:proofErr w:type="gramEnd"/>
      <w:r w:rsidRPr="006547E3">
        <w:rPr>
          <w:sz w:val="22"/>
          <w:szCs w:val="22"/>
        </w:rPr>
        <w:t xml:space="preserve"> 888-470-4542, Option 1.</w:t>
      </w:r>
    </w:p>
    <w:p w14:paraId="52BA05A4" w14:textId="77777777" w:rsidR="00116D6B" w:rsidRPr="006547E3" w:rsidRDefault="00116D6B" w:rsidP="00116D6B">
      <w:pPr>
        <w:spacing w:line="240" w:lineRule="auto"/>
        <w:rPr>
          <w:sz w:val="22"/>
          <w:szCs w:val="22"/>
        </w:rPr>
      </w:pPr>
    </w:p>
    <w:p w14:paraId="457748FB" w14:textId="77777777" w:rsidR="00116D6B" w:rsidRPr="0073619E" w:rsidRDefault="00116D6B" w:rsidP="00116D6B">
      <w:pPr>
        <w:pStyle w:val="Heading2"/>
        <w:spacing w:line="240" w:lineRule="auto"/>
        <w:rPr>
          <w:color w:val="0C1F2A" w:themeColor="text1"/>
        </w:rPr>
      </w:pPr>
      <w:bookmarkStart w:id="16" w:name="_Toc215577447"/>
      <w:bookmarkStart w:id="17" w:name="_Toc215748975"/>
      <w:bookmarkStart w:id="18" w:name="_Toc221281325"/>
      <w:r w:rsidRPr="0073619E">
        <w:rPr>
          <w:color w:val="0C1F2A" w:themeColor="text1"/>
        </w:rPr>
        <w:t>Email</w:t>
      </w:r>
      <w:bookmarkEnd w:id="16"/>
      <w:bookmarkEnd w:id="17"/>
      <w:bookmarkEnd w:id="18"/>
    </w:p>
    <w:p w14:paraId="0C37AE50" w14:textId="77777777" w:rsidR="00116D6B" w:rsidRPr="006547E3" w:rsidRDefault="00116D6B" w:rsidP="00116D6B">
      <w:pPr>
        <w:spacing w:line="240" w:lineRule="auto"/>
        <w:rPr>
          <w:sz w:val="22"/>
          <w:szCs w:val="22"/>
        </w:rPr>
      </w:pPr>
      <w:r w:rsidRPr="006547E3">
        <w:rPr>
          <w:sz w:val="22"/>
          <w:szCs w:val="22"/>
        </w:rPr>
        <w:t xml:space="preserve">Email us at </w:t>
      </w:r>
      <w:hyperlink r:id="rId42" w:history="1">
        <w:r w:rsidRPr="006547E3">
          <w:rPr>
            <w:rStyle w:val="Hyperlink"/>
            <w:sz w:val="22"/>
            <w:szCs w:val="22"/>
          </w:rPr>
          <w:t>support@superiorira.com</w:t>
        </w:r>
      </w:hyperlink>
      <w:r w:rsidRPr="006547E3">
        <w:rPr>
          <w:sz w:val="22"/>
          <w:szCs w:val="22"/>
        </w:rPr>
        <w:t xml:space="preserve">. </w:t>
      </w:r>
    </w:p>
    <w:p w14:paraId="4F26E078" w14:textId="77777777" w:rsidR="00116D6B" w:rsidRPr="006547E3" w:rsidRDefault="00116D6B" w:rsidP="00116D6B">
      <w:pPr>
        <w:spacing w:line="240" w:lineRule="auto"/>
        <w:rPr>
          <w:sz w:val="22"/>
          <w:szCs w:val="22"/>
        </w:rPr>
      </w:pPr>
    </w:p>
    <w:p w14:paraId="217E3848" w14:textId="77777777" w:rsidR="00116D6B" w:rsidRPr="0073619E" w:rsidRDefault="00116D6B" w:rsidP="00116D6B">
      <w:pPr>
        <w:pStyle w:val="Heading2"/>
        <w:spacing w:line="240" w:lineRule="auto"/>
        <w:rPr>
          <w:color w:val="0C1F2A" w:themeColor="text1"/>
        </w:rPr>
      </w:pPr>
      <w:bookmarkStart w:id="19" w:name="_Toc215577448"/>
      <w:bookmarkStart w:id="20" w:name="_Toc215748976"/>
      <w:bookmarkStart w:id="21" w:name="_Toc221281326"/>
      <w:r>
        <w:rPr>
          <w:color w:val="0C1F2A" w:themeColor="text1"/>
        </w:rPr>
        <w:t>Help Center</w:t>
      </w:r>
      <w:bookmarkEnd w:id="19"/>
      <w:bookmarkEnd w:id="20"/>
      <w:bookmarkEnd w:id="21"/>
    </w:p>
    <w:p w14:paraId="0241F016" w14:textId="77777777" w:rsidR="00116D6B" w:rsidRPr="006547E3" w:rsidRDefault="00116D6B" w:rsidP="00116D6B">
      <w:pPr>
        <w:spacing w:line="240" w:lineRule="auto"/>
        <w:rPr>
          <w:color w:val="auto"/>
          <w:sz w:val="22"/>
          <w:szCs w:val="22"/>
        </w:rPr>
      </w:pPr>
      <w:r w:rsidRPr="006547E3">
        <w:rPr>
          <w:color w:val="auto"/>
          <w:sz w:val="22"/>
          <w:szCs w:val="22"/>
        </w:rPr>
        <w:t>Search for your answer directly from the chat bubble.</w:t>
      </w:r>
    </w:p>
    <w:p w14:paraId="36A42BDF" w14:textId="77777777" w:rsidR="00116D6B" w:rsidRPr="006547E3" w:rsidRDefault="00116D6B" w:rsidP="00FB2D11">
      <w:pPr>
        <w:pStyle w:val="ListParagraph"/>
        <w:numPr>
          <w:ilvl w:val="0"/>
          <w:numId w:val="1"/>
        </w:numPr>
        <w:spacing w:line="240" w:lineRule="auto"/>
        <w:rPr>
          <w:color w:val="auto"/>
          <w:sz w:val="22"/>
          <w:szCs w:val="22"/>
        </w:rPr>
      </w:pPr>
      <w:r w:rsidRPr="006547E3">
        <w:rPr>
          <w:color w:val="auto"/>
          <w:sz w:val="22"/>
          <w:szCs w:val="22"/>
        </w:rPr>
        <w:t xml:space="preserve">Click the </w:t>
      </w:r>
      <w:r w:rsidRPr="006547E3">
        <w:rPr>
          <w:b/>
          <w:bCs/>
          <w:color w:val="auto"/>
          <w:sz w:val="22"/>
          <w:szCs w:val="22"/>
        </w:rPr>
        <w:t>Help</w:t>
      </w:r>
      <w:r w:rsidRPr="006547E3">
        <w:rPr>
          <w:color w:val="auto"/>
          <w:sz w:val="22"/>
          <w:szCs w:val="22"/>
        </w:rPr>
        <w:t xml:space="preserve"> tab at the bottom of the chat bubble screen.</w:t>
      </w:r>
    </w:p>
    <w:p w14:paraId="5333E67A" w14:textId="77777777" w:rsidR="00116D6B" w:rsidRPr="006547E3" w:rsidRDefault="00116D6B" w:rsidP="00FB2D11">
      <w:pPr>
        <w:pStyle w:val="ListParagraph"/>
        <w:numPr>
          <w:ilvl w:val="0"/>
          <w:numId w:val="1"/>
        </w:numPr>
        <w:spacing w:line="240" w:lineRule="auto"/>
        <w:rPr>
          <w:color w:val="auto"/>
          <w:sz w:val="22"/>
          <w:szCs w:val="22"/>
        </w:rPr>
      </w:pPr>
      <w:r w:rsidRPr="006547E3">
        <w:rPr>
          <w:color w:val="auto"/>
          <w:sz w:val="22"/>
          <w:szCs w:val="22"/>
        </w:rPr>
        <w:t xml:space="preserve">Enter a word to search for your answer within our Help Center. </w:t>
      </w:r>
    </w:p>
    <w:p w14:paraId="091DA659" w14:textId="77777777" w:rsidR="00116D6B" w:rsidRPr="006547E3" w:rsidRDefault="00116D6B" w:rsidP="00116D6B">
      <w:pPr>
        <w:pStyle w:val="ListParagraph"/>
        <w:spacing w:line="240" w:lineRule="auto"/>
        <w:rPr>
          <w:color w:val="auto"/>
          <w:sz w:val="22"/>
          <w:szCs w:val="22"/>
        </w:rPr>
      </w:pPr>
    </w:p>
    <w:p w14:paraId="4C23E31E" w14:textId="5A89380F" w:rsidR="00CF4834" w:rsidRPr="006547E3" w:rsidRDefault="00116D6B" w:rsidP="00964383">
      <w:pPr>
        <w:pStyle w:val="ListParagraph"/>
        <w:spacing w:line="240" w:lineRule="auto"/>
        <w:rPr>
          <w:sz w:val="22"/>
          <w:szCs w:val="22"/>
        </w:rPr>
      </w:pPr>
      <w:r w:rsidRPr="006547E3">
        <w:rPr>
          <w:noProof/>
          <w:color w:val="auto"/>
          <w:sz w:val="22"/>
          <w:szCs w:val="22"/>
        </w:rPr>
        <w:drawing>
          <wp:inline distT="0" distB="0" distL="0" distR="0" wp14:anchorId="10C369D6" wp14:editId="33BFEA38">
            <wp:extent cx="2115832" cy="3609975"/>
            <wp:effectExtent l="19050" t="19050" r="17780" b="9525"/>
            <wp:docPr id="151535270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52705" name="Picture 1" descr="A white background with black dots&#10;&#10;AI-generated content may be incorrect."/>
                    <pic:cNvPicPr/>
                  </pic:nvPicPr>
                  <pic:blipFill>
                    <a:blip r:embed="rId43"/>
                    <a:stretch>
                      <a:fillRect/>
                    </a:stretch>
                  </pic:blipFill>
                  <pic:spPr>
                    <a:xfrm>
                      <a:off x="0" y="0"/>
                      <a:ext cx="2119756" cy="3616670"/>
                    </a:xfrm>
                    <a:prstGeom prst="rect">
                      <a:avLst/>
                    </a:prstGeom>
                    <a:ln>
                      <a:solidFill>
                        <a:schemeClr val="tx1"/>
                      </a:solidFill>
                    </a:ln>
                  </pic:spPr>
                </pic:pic>
              </a:graphicData>
            </a:graphic>
          </wp:inline>
        </w:drawing>
      </w:r>
    </w:p>
    <w:sectPr w:rsidR="00CF4834" w:rsidRPr="006547E3" w:rsidSect="003C11A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33349" w14:textId="77777777" w:rsidR="00C728D4" w:rsidRDefault="00C728D4" w:rsidP="000E4317">
      <w:pPr>
        <w:spacing w:after="0" w:line="240" w:lineRule="auto"/>
      </w:pPr>
      <w:r>
        <w:separator/>
      </w:r>
    </w:p>
  </w:endnote>
  <w:endnote w:type="continuationSeparator" w:id="0">
    <w:p w14:paraId="248ED220" w14:textId="77777777" w:rsidR="00C728D4" w:rsidRDefault="00C728D4" w:rsidP="000E4317">
      <w:pPr>
        <w:spacing w:after="0" w:line="240" w:lineRule="auto"/>
      </w:pPr>
      <w:r>
        <w:continuationSeparator/>
      </w:r>
    </w:p>
  </w:endnote>
  <w:endnote w:type="continuationNotice" w:id="1">
    <w:p w14:paraId="619FE07F" w14:textId="77777777" w:rsidR="00C728D4" w:rsidRDefault="00C728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Nexa Light">
    <w:altName w:val="Calibri"/>
    <w:panose1 w:val="00000000000000000000"/>
    <w:charset w:val="00"/>
    <w:family w:val="modern"/>
    <w:notTrueType/>
    <w:pitch w:val="variable"/>
    <w:sig w:usb0="800000AF" w:usb1="40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Lato Black">
    <w:panose1 w:val="020F0502020204030203"/>
    <w:charset w:val="00"/>
    <w:family w:val="swiss"/>
    <w:pitch w:val="variable"/>
    <w:sig w:usb0="800000AF" w:usb1="4000604A" w:usb2="00000000" w:usb3="00000000" w:csb0="00000093" w:csb1="00000000"/>
  </w:font>
  <w:font w:name="Avenir">
    <w:altName w:val="Calibri"/>
    <w:charset w:val="00"/>
    <w:family w:val="auto"/>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354F" w14:textId="0C5D866B" w:rsidR="000E4317" w:rsidRDefault="00550E08" w:rsidP="0073619E">
    <w:pPr>
      <w:pStyle w:val="Footer"/>
      <w:tabs>
        <w:tab w:val="clear" w:pos="4680"/>
        <w:tab w:val="clear" w:pos="9360"/>
        <w:tab w:val="center" w:pos="4513"/>
        <w:tab w:val="center" w:pos="5040"/>
        <w:tab w:val="right" w:pos="10800"/>
      </w:tabs>
      <w:rPr>
        <w:sz w:val="20"/>
        <w:szCs w:val="20"/>
      </w:rPr>
    </w:pPr>
    <w:sdt>
      <w:sdtPr>
        <w:rPr>
          <w:sz w:val="20"/>
          <w:szCs w:val="20"/>
        </w:rPr>
        <w:id w:val="1728636285"/>
        <w:docPartObj>
          <w:docPartGallery w:val="Page Numbers (Top of Page)"/>
          <w:docPartUnique/>
        </w:docPartObj>
      </w:sdtPr>
      <w:sdtEndPr/>
      <w:sdtContent>
        <w:r w:rsidR="00CA3E09">
          <w:rPr>
            <w:sz w:val="20"/>
            <w:szCs w:val="20"/>
          </w:rPr>
          <w:t>Submit Tax Form Corrections</w:t>
        </w:r>
        <w:r w:rsidR="00664FA9">
          <w:rPr>
            <w:sz w:val="20"/>
            <w:szCs w:val="20"/>
          </w:rPr>
          <w:t xml:space="preserve"> </w:t>
        </w:r>
        <w:r w:rsidR="005441D2">
          <w:rPr>
            <w:sz w:val="20"/>
            <w:szCs w:val="20"/>
          </w:rPr>
          <w:t>Training Guide</w:t>
        </w:r>
        <w:r w:rsidR="005441D2" w:rsidRPr="00337A13">
          <w:rPr>
            <w:sz w:val="20"/>
            <w:szCs w:val="20"/>
          </w:rPr>
          <w:t xml:space="preserve"> </w:t>
        </w:r>
        <w:r w:rsidR="005441D2" w:rsidRPr="00337A13">
          <w:rPr>
            <w:sz w:val="20"/>
            <w:szCs w:val="20"/>
          </w:rPr>
          <w:tab/>
        </w:r>
        <w:r w:rsidR="005441D2">
          <w:rPr>
            <w:sz w:val="20"/>
            <w:szCs w:val="20"/>
          </w:rPr>
          <w:tab/>
        </w:r>
        <w:r w:rsidR="005441D2" w:rsidRPr="00337A13">
          <w:rPr>
            <w:sz w:val="20"/>
            <w:szCs w:val="20"/>
          </w:rPr>
          <w:t xml:space="preserve">Page </w:t>
        </w:r>
        <w:r w:rsidR="005441D2" w:rsidRPr="00337A13">
          <w:rPr>
            <w:sz w:val="20"/>
            <w:szCs w:val="20"/>
          </w:rPr>
          <w:fldChar w:fldCharType="begin"/>
        </w:r>
        <w:r w:rsidR="005441D2" w:rsidRPr="00337A13">
          <w:rPr>
            <w:sz w:val="20"/>
            <w:szCs w:val="20"/>
          </w:rPr>
          <w:instrText xml:space="preserve"> PAGE </w:instrText>
        </w:r>
        <w:r w:rsidR="005441D2" w:rsidRPr="00337A13">
          <w:rPr>
            <w:sz w:val="20"/>
            <w:szCs w:val="20"/>
          </w:rPr>
          <w:fldChar w:fldCharType="separate"/>
        </w:r>
        <w:r w:rsidR="005441D2">
          <w:rPr>
            <w:sz w:val="20"/>
            <w:szCs w:val="20"/>
          </w:rPr>
          <w:t>1</w:t>
        </w:r>
        <w:r w:rsidR="005441D2" w:rsidRPr="00337A13">
          <w:rPr>
            <w:sz w:val="20"/>
            <w:szCs w:val="20"/>
          </w:rPr>
          <w:fldChar w:fldCharType="end"/>
        </w:r>
        <w:r w:rsidR="005441D2" w:rsidRPr="00337A13">
          <w:rPr>
            <w:sz w:val="20"/>
            <w:szCs w:val="20"/>
          </w:rPr>
          <w:t xml:space="preserve"> of </w:t>
        </w:r>
        <w:r w:rsidR="005441D2" w:rsidRPr="00337A13">
          <w:rPr>
            <w:sz w:val="20"/>
            <w:szCs w:val="20"/>
          </w:rPr>
          <w:fldChar w:fldCharType="begin"/>
        </w:r>
        <w:r w:rsidR="005441D2" w:rsidRPr="00337A13">
          <w:rPr>
            <w:sz w:val="20"/>
            <w:szCs w:val="20"/>
          </w:rPr>
          <w:instrText xml:space="preserve"> NUMPAGES  </w:instrText>
        </w:r>
        <w:r w:rsidR="005441D2" w:rsidRPr="00337A13">
          <w:rPr>
            <w:sz w:val="20"/>
            <w:szCs w:val="20"/>
          </w:rPr>
          <w:fldChar w:fldCharType="separate"/>
        </w:r>
        <w:r w:rsidR="005441D2">
          <w:rPr>
            <w:sz w:val="20"/>
            <w:szCs w:val="20"/>
          </w:rPr>
          <w:t>9</w:t>
        </w:r>
        <w:r w:rsidR="005441D2" w:rsidRPr="00337A13">
          <w:rPr>
            <w:sz w:val="20"/>
            <w:szCs w:val="20"/>
          </w:rPr>
          <w:fldChar w:fldCharType="end"/>
        </w:r>
        <w:r w:rsidR="005441D2" w:rsidRPr="00337A13">
          <w:rPr>
            <w:sz w:val="20"/>
            <w:szCs w:val="20"/>
          </w:rPr>
          <w:t xml:space="preserve"> </w:t>
        </w:r>
        <w:r w:rsidR="005441D2" w:rsidRPr="00337A13">
          <w:rPr>
            <w:sz w:val="20"/>
            <w:szCs w:val="20"/>
          </w:rPr>
          <w:tab/>
          <w:t>© 202</w:t>
        </w:r>
        <w:r w:rsidR="00662AE8">
          <w:rPr>
            <w:sz w:val="20"/>
            <w:szCs w:val="20"/>
          </w:rPr>
          <w:t>6</w:t>
        </w:r>
        <w:r w:rsidR="005441D2" w:rsidRPr="00337A13">
          <w:rPr>
            <w:sz w:val="20"/>
            <w:szCs w:val="20"/>
          </w:rPr>
          <w:t xml:space="preserve"> Superior IRA &amp; HSA, LLC</w:t>
        </w:r>
      </w:sdtContent>
    </w:sdt>
    <w:r w:rsidR="00DA4E17">
      <w:rPr>
        <w:sz w:val="20"/>
        <w:szCs w:val="20"/>
      </w:rPr>
      <w:t>.</w:t>
    </w:r>
  </w:p>
  <w:p w14:paraId="610400D6" w14:textId="3076CB1E" w:rsidR="00100E55" w:rsidRPr="0073619E" w:rsidRDefault="00100E55" w:rsidP="0073619E">
    <w:pPr>
      <w:pStyle w:val="Footer"/>
      <w:tabs>
        <w:tab w:val="clear" w:pos="4680"/>
        <w:tab w:val="clear" w:pos="9360"/>
        <w:tab w:val="center" w:pos="4513"/>
        <w:tab w:val="center" w:pos="5040"/>
        <w:tab w:val="right" w:pos="10800"/>
      </w:tabs>
      <w:rPr>
        <w:b/>
        <w:bCs/>
      </w:rPr>
    </w:pPr>
    <w:r>
      <w:rPr>
        <w:sz w:val="20"/>
        <w:szCs w:val="20"/>
      </w:rPr>
      <w:t xml:space="preserve">(Rev. </w:t>
    </w:r>
    <w:r w:rsidR="00662AE8">
      <w:rPr>
        <w:sz w:val="20"/>
        <w:szCs w:val="20"/>
      </w:rPr>
      <w:t>2</w:t>
    </w:r>
    <w:r>
      <w:rPr>
        <w:sz w:val="20"/>
        <w:szCs w:val="20"/>
      </w:rPr>
      <w:t>/202</w:t>
    </w:r>
    <w:r w:rsidR="00662AE8">
      <w:rPr>
        <w:sz w:val="20"/>
        <w:szCs w:val="20"/>
      </w:rPr>
      <w:t>6</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19933" w14:textId="77777777" w:rsidR="00C728D4" w:rsidRDefault="00C728D4" w:rsidP="000E4317">
      <w:pPr>
        <w:spacing w:after="0" w:line="240" w:lineRule="auto"/>
      </w:pPr>
      <w:r>
        <w:separator/>
      </w:r>
    </w:p>
  </w:footnote>
  <w:footnote w:type="continuationSeparator" w:id="0">
    <w:p w14:paraId="4A184E82" w14:textId="77777777" w:rsidR="00C728D4" w:rsidRDefault="00C728D4" w:rsidP="000E4317">
      <w:pPr>
        <w:spacing w:after="0" w:line="240" w:lineRule="auto"/>
      </w:pPr>
      <w:r>
        <w:continuationSeparator/>
      </w:r>
    </w:p>
  </w:footnote>
  <w:footnote w:type="continuationNotice" w:id="1">
    <w:p w14:paraId="1553831D" w14:textId="77777777" w:rsidR="00C728D4" w:rsidRDefault="00C728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5017B"/>
    <w:multiLevelType w:val="hybridMultilevel"/>
    <w:tmpl w:val="7D6C0EF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6D29D1"/>
    <w:multiLevelType w:val="hybridMultilevel"/>
    <w:tmpl w:val="6190399E"/>
    <w:lvl w:ilvl="0" w:tplc="B9DCAF14">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34601D"/>
    <w:multiLevelType w:val="hybridMultilevel"/>
    <w:tmpl w:val="17D48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856B4"/>
    <w:multiLevelType w:val="hybridMultilevel"/>
    <w:tmpl w:val="06A89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696EBA"/>
    <w:multiLevelType w:val="hybridMultilevel"/>
    <w:tmpl w:val="62188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3514AD"/>
    <w:multiLevelType w:val="hybridMultilevel"/>
    <w:tmpl w:val="90C455A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F5621C0"/>
    <w:multiLevelType w:val="hybridMultilevel"/>
    <w:tmpl w:val="F45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3E1B2E"/>
    <w:multiLevelType w:val="hybridMultilevel"/>
    <w:tmpl w:val="E82A5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1372848">
    <w:abstractNumId w:val="7"/>
  </w:num>
  <w:num w:numId="2" w16cid:durableId="1833986436">
    <w:abstractNumId w:val="4"/>
  </w:num>
  <w:num w:numId="3" w16cid:durableId="1582517730">
    <w:abstractNumId w:val="3"/>
  </w:num>
  <w:num w:numId="4" w16cid:durableId="1937706917">
    <w:abstractNumId w:val="5"/>
  </w:num>
  <w:num w:numId="5" w16cid:durableId="2104180428">
    <w:abstractNumId w:val="1"/>
  </w:num>
  <w:num w:numId="6" w16cid:durableId="1358963651">
    <w:abstractNumId w:val="2"/>
  </w:num>
  <w:num w:numId="7" w16cid:durableId="103311746">
    <w:abstractNumId w:val="6"/>
  </w:num>
  <w:num w:numId="8" w16cid:durableId="201040501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F3B"/>
    <w:rsid w:val="00000F5C"/>
    <w:rsid w:val="0000210E"/>
    <w:rsid w:val="000028C3"/>
    <w:rsid w:val="00004301"/>
    <w:rsid w:val="0000455F"/>
    <w:rsid w:val="00005CFB"/>
    <w:rsid w:val="00006494"/>
    <w:rsid w:val="000070D1"/>
    <w:rsid w:val="000111E0"/>
    <w:rsid w:val="000123A5"/>
    <w:rsid w:val="00012BD2"/>
    <w:rsid w:val="00012F42"/>
    <w:rsid w:val="000138B0"/>
    <w:rsid w:val="0001399A"/>
    <w:rsid w:val="00015300"/>
    <w:rsid w:val="000155FA"/>
    <w:rsid w:val="00015E5B"/>
    <w:rsid w:val="000161E5"/>
    <w:rsid w:val="00016BE5"/>
    <w:rsid w:val="00016EDC"/>
    <w:rsid w:val="00017717"/>
    <w:rsid w:val="00017A8D"/>
    <w:rsid w:val="0002064D"/>
    <w:rsid w:val="00020E94"/>
    <w:rsid w:val="00021E61"/>
    <w:rsid w:val="000231BE"/>
    <w:rsid w:val="00023BC1"/>
    <w:rsid w:val="00023CAF"/>
    <w:rsid w:val="00024B12"/>
    <w:rsid w:val="00025ED7"/>
    <w:rsid w:val="00027052"/>
    <w:rsid w:val="000318CA"/>
    <w:rsid w:val="00031CD3"/>
    <w:rsid w:val="00034263"/>
    <w:rsid w:val="00035BB4"/>
    <w:rsid w:val="00036371"/>
    <w:rsid w:val="000367F1"/>
    <w:rsid w:val="000373F6"/>
    <w:rsid w:val="00040575"/>
    <w:rsid w:val="00040C87"/>
    <w:rsid w:val="000416AA"/>
    <w:rsid w:val="000436D1"/>
    <w:rsid w:val="00043791"/>
    <w:rsid w:val="00044CFF"/>
    <w:rsid w:val="0004530B"/>
    <w:rsid w:val="00045FCB"/>
    <w:rsid w:val="00046D0C"/>
    <w:rsid w:val="00046DE9"/>
    <w:rsid w:val="00046E20"/>
    <w:rsid w:val="00050CBE"/>
    <w:rsid w:val="00051B01"/>
    <w:rsid w:val="00051B8A"/>
    <w:rsid w:val="00051C99"/>
    <w:rsid w:val="00052952"/>
    <w:rsid w:val="00052B2C"/>
    <w:rsid w:val="00052CAA"/>
    <w:rsid w:val="00053809"/>
    <w:rsid w:val="00054425"/>
    <w:rsid w:val="000553E2"/>
    <w:rsid w:val="0005613F"/>
    <w:rsid w:val="00056B69"/>
    <w:rsid w:val="0005757F"/>
    <w:rsid w:val="00057743"/>
    <w:rsid w:val="00057A29"/>
    <w:rsid w:val="00061D00"/>
    <w:rsid w:val="0006226D"/>
    <w:rsid w:val="00063589"/>
    <w:rsid w:val="0006440F"/>
    <w:rsid w:val="00064D25"/>
    <w:rsid w:val="00066D1C"/>
    <w:rsid w:val="00071FE6"/>
    <w:rsid w:val="00072CE6"/>
    <w:rsid w:val="000734DD"/>
    <w:rsid w:val="00074030"/>
    <w:rsid w:val="00074077"/>
    <w:rsid w:val="00075DE2"/>
    <w:rsid w:val="0007665F"/>
    <w:rsid w:val="000770C8"/>
    <w:rsid w:val="00077B8F"/>
    <w:rsid w:val="00077DB5"/>
    <w:rsid w:val="00080AAD"/>
    <w:rsid w:val="0008183E"/>
    <w:rsid w:val="00081A40"/>
    <w:rsid w:val="00083D26"/>
    <w:rsid w:val="00083FCE"/>
    <w:rsid w:val="000846A7"/>
    <w:rsid w:val="00084EBD"/>
    <w:rsid w:val="000856C1"/>
    <w:rsid w:val="000858DE"/>
    <w:rsid w:val="00086725"/>
    <w:rsid w:val="00087060"/>
    <w:rsid w:val="00087CE1"/>
    <w:rsid w:val="000909D7"/>
    <w:rsid w:val="00091747"/>
    <w:rsid w:val="000918AD"/>
    <w:rsid w:val="0009217C"/>
    <w:rsid w:val="00092C72"/>
    <w:rsid w:val="00093A0C"/>
    <w:rsid w:val="00093CCD"/>
    <w:rsid w:val="0009409F"/>
    <w:rsid w:val="00094D58"/>
    <w:rsid w:val="00095200"/>
    <w:rsid w:val="0009658F"/>
    <w:rsid w:val="00097C4C"/>
    <w:rsid w:val="00097D1C"/>
    <w:rsid w:val="000A1D5D"/>
    <w:rsid w:val="000A2595"/>
    <w:rsid w:val="000A3BF8"/>
    <w:rsid w:val="000A41B5"/>
    <w:rsid w:val="000A66C3"/>
    <w:rsid w:val="000A6748"/>
    <w:rsid w:val="000B0237"/>
    <w:rsid w:val="000B02C8"/>
    <w:rsid w:val="000B1805"/>
    <w:rsid w:val="000B276F"/>
    <w:rsid w:val="000B27F1"/>
    <w:rsid w:val="000B2AD5"/>
    <w:rsid w:val="000B2B22"/>
    <w:rsid w:val="000B3065"/>
    <w:rsid w:val="000B3489"/>
    <w:rsid w:val="000B3D42"/>
    <w:rsid w:val="000B420A"/>
    <w:rsid w:val="000B5732"/>
    <w:rsid w:val="000B68DE"/>
    <w:rsid w:val="000C0A1A"/>
    <w:rsid w:val="000C0FE9"/>
    <w:rsid w:val="000C169E"/>
    <w:rsid w:val="000C278E"/>
    <w:rsid w:val="000C304D"/>
    <w:rsid w:val="000C30D6"/>
    <w:rsid w:val="000C3E1D"/>
    <w:rsid w:val="000C4947"/>
    <w:rsid w:val="000C4C23"/>
    <w:rsid w:val="000C5164"/>
    <w:rsid w:val="000C581C"/>
    <w:rsid w:val="000C5821"/>
    <w:rsid w:val="000C6871"/>
    <w:rsid w:val="000C6ABA"/>
    <w:rsid w:val="000C7FCE"/>
    <w:rsid w:val="000D0525"/>
    <w:rsid w:val="000D120C"/>
    <w:rsid w:val="000D18CA"/>
    <w:rsid w:val="000D1BCF"/>
    <w:rsid w:val="000D2C25"/>
    <w:rsid w:val="000D3A69"/>
    <w:rsid w:val="000D4DA1"/>
    <w:rsid w:val="000D55F8"/>
    <w:rsid w:val="000D5D50"/>
    <w:rsid w:val="000D74C6"/>
    <w:rsid w:val="000D7517"/>
    <w:rsid w:val="000E035E"/>
    <w:rsid w:val="000E09E3"/>
    <w:rsid w:val="000E1184"/>
    <w:rsid w:val="000E347B"/>
    <w:rsid w:val="000E3A56"/>
    <w:rsid w:val="000E4317"/>
    <w:rsid w:val="000E4CDF"/>
    <w:rsid w:val="000E50E7"/>
    <w:rsid w:val="000E5A61"/>
    <w:rsid w:val="000E5BA7"/>
    <w:rsid w:val="000E710E"/>
    <w:rsid w:val="000E7294"/>
    <w:rsid w:val="000E76A7"/>
    <w:rsid w:val="000F130E"/>
    <w:rsid w:val="000F1DCA"/>
    <w:rsid w:val="000F20FC"/>
    <w:rsid w:val="000F3840"/>
    <w:rsid w:val="000F3DED"/>
    <w:rsid w:val="000F5AD5"/>
    <w:rsid w:val="000F7349"/>
    <w:rsid w:val="00100BC9"/>
    <w:rsid w:val="00100DC2"/>
    <w:rsid w:val="00100E55"/>
    <w:rsid w:val="001015BF"/>
    <w:rsid w:val="001027CC"/>
    <w:rsid w:val="00102A2E"/>
    <w:rsid w:val="00102E79"/>
    <w:rsid w:val="00102FFB"/>
    <w:rsid w:val="001053CF"/>
    <w:rsid w:val="0010551D"/>
    <w:rsid w:val="0010689A"/>
    <w:rsid w:val="00107372"/>
    <w:rsid w:val="001078B7"/>
    <w:rsid w:val="0011001C"/>
    <w:rsid w:val="001100E9"/>
    <w:rsid w:val="00110F92"/>
    <w:rsid w:val="00113F6D"/>
    <w:rsid w:val="00114FB8"/>
    <w:rsid w:val="0011500E"/>
    <w:rsid w:val="0011598D"/>
    <w:rsid w:val="00116924"/>
    <w:rsid w:val="00116D6B"/>
    <w:rsid w:val="00123D64"/>
    <w:rsid w:val="001257D0"/>
    <w:rsid w:val="00126360"/>
    <w:rsid w:val="001308BC"/>
    <w:rsid w:val="001320FE"/>
    <w:rsid w:val="00132351"/>
    <w:rsid w:val="00134B94"/>
    <w:rsid w:val="00135563"/>
    <w:rsid w:val="001364A1"/>
    <w:rsid w:val="00136D5F"/>
    <w:rsid w:val="00137092"/>
    <w:rsid w:val="001370DC"/>
    <w:rsid w:val="00137B30"/>
    <w:rsid w:val="00142466"/>
    <w:rsid w:val="00142695"/>
    <w:rsid w:val="0014302D"/>
    <w:rsid w:val="00144D0C"/>
    <w:rsid w:val="00144EEE"/>
    <w:rsid w:val="00145104"/>
    <w:rsid w:val="001454A5"/>
    <w:rsid w:val="00145E9E"/>
    <w:rsid w:val="001468D1"/>
    <w:rsid w:val="00146CF8"/>
    <w:rsid w:val="001473C9"/>
    <w:rsid w:val="001474C0"/>
    <w:rsid w:val="00147EE6"/>
    <w:rsid w:val="00150A0B"/>
    <w:rsid w:val="00150A6C"/>
    <w:rsid w:val="00150EDE"/>
    <w:rsid w:val="00152A68"/>
    <w:rsid w:val="00152CAD"/>
    <w:rsid w:val="001533AB"/>
    <w:rsid w:val="0015488E"/>
    <w:rsid w:val="00154F4C"/>
    <w:rsid w:val="001557CB"/>
    <w:rsid w:val="0015667F"/>
    <w:rsid w:val="001575C1"/>
    <w:rsid w:val="001622A6"/>
    <w:rsid w:val="00165AD8"/>
    <w:rsid w:val="00165E18"/>
    <w:rsid w:val="00166A51"/>
    <w:rsid w:val="001679DB"/>
    <w:rsid w:val="00167A6E"/>
    <w:rsid w:val="0017114E"/>
    <w:rsid w:val="00171A68"/>
    <w:rsid w:val="00171AF7"/>
    <w:rsid w:val="00172A5C"/>
    <w:rsid w:val="00173F53"/>
    <w:rsid w:val="00176488"/>
    <w:rsid w:val="00177F72"/>
    <w:rsid w:val="00180F33"/>
    <w:rsid w:val="0018151F"/>
    <w:rsid w:val="00181D08"/>
    <w:rsid w:val="001824A8"/>
    <w:rsid w:val="001839D0"/>
    <w:rsid w:val="001839D4"/>
    <w:rsid w:val="00183A6A"/>
    <w:rsid w:val="00184EAA"/>
    <w:rsid w:val="00185886"/>
    <w:rsid w:val="00185F04"/>
    <w:rsid w:val="00187D48"/>
    <w:rsid w:val="00190C15"/>
    <w:rsid w:val="001919C1"/>
    <w:rsid w:val="001921B0"/>
    <w:rsid w:val="001927AF"/>
    <w:rsid w:val="00192ED8"/>
    <w:rsid w:val="00196F66"/>
    <w:rsid w:val="001A2138"/>
    <w:rsid w:val="001A410D"/>
    <w:rsid w:val="001A6F9E"/>
    <w:rsid w:val="001A71F1"/>
    <w:rsid w:val="001A7F63"/>
    <w:rsid w:val="001B061B"/>
    <w:rsid w:val="001B193F"/>
    <w:rsid w:val="001B31D2"/>
    <w:rsid w:val="001B3E22"/>
    <w:rsid w:val="001B4186"/>
    <w:rsid w:val="001B4CA5"/>
    <w:rsid w:val="001B527B"/>
    <w:rsid w:val="001B5EA7"/>
    <w:rsid w:val="001B692E"/>
    <w:rsid w:val="001C012A"/>
    <w:rsid w:val="001C04E6"/>
    <w:rsid w:val="001C06E0"/>
    <w:rsid w:val="001C0B76"/>
    <w:rsid w:val="001C0CFE"/>
    <w:rsid w:val="001C1585"/>
    <w:rsid w:val="001C2D47"/>
    <w:rsid w:val="001C3007"/>
    <w:rsid w:val="001C3936"/>
    <w:rsid w:val="001C3CFA"/>
    <w:rsid w:val="001C452F"/>
    <w:rsid w:val="001C52AC"/>
    <w:rsid w:val="001C54FF"/>
    <w:rsid w:val="001C5AA7"/>
    <w:rsid w:val="001C67B9"/>
    <w:rsid w:val="001C693B"/>
    <w:rsid w:val="001C6C73"/>
    <w:rsid w:val="001D040F"/>
    <w:rsid w:val="001D1314"/>
    <w:rsid w:val="001D1F5E"/>
    <w:rsid w:val="001D20BA"/>
    <w:rsid w:val="001D3B2F"/>
    <w:rsid w:val="001D4A48"/>
    <w:rsid w:val="001D5F0F"/>
    <w:rsid w:val="001D6882"/>
    <w:rsid w:val="001D6AA3"/>
    <w:rsid w:val="001D6D36"/>
    <w:rsid w:val="001D6FD8"/>
    <w:rsid w:val="001E0384"/>
    <w:rsid w:val="001E1F60"/>
    <w:rsid w:val="001E21C9"/>
    <w:rsid w:val="001E442A"/>
    <w:rsid w:val="001E5649"/>
    <w:rsid w:val="001E5899"/>
    <w:rsid w:val="001E5902"/>
    <w:rsid w:val="001E71CA"/>
    <w:rsid w:val="001E79CF"/>
    <w:rsid w:val="001F211A"/>
    <w:rsid w:val="001F2A1A"/>
    <w:rsid w:val="001F44D6"/>
    <w:rsid w:val="001F4587"/>
    <w:rsid w:val="001F549C"/>
    <w:rsid w:val="001F6C80"/>
    <w:rsid w:val="00200A2C"/>
    <w:rsid w:val="00202502"/>
    <w:rsid w:val="00202654"/>
    <w:rsid w:val="00203A39"/>
    <w:rsid w:val="00203B19"/>
    <w:rsid w:val="0020417A"/>
    <w:rsid w:val="002054E9"/>
    <w:rsid w:val="002055F4"/>
    <w:rsid w:val="00206A6F"/>
    <w:rsid w:val="00206C47"/>
    <w:rsid w:val="00206F37"/>
    <w:rsid w:val="00207F8A"/>
    <w:rsid w:val="00210BD7"/>
    <w:rsid w:val="00211AA5"/>
    <w:rsid w:val="00211E6C"/>
    <w:rsid w:val="002153EF"/>
    <w:rsid w:val="00215605"/>
    <w:rsid w:val="002159A5"/>
    <w:rsid w:val="00215D7E"/>
    <w:rsid w:val="00216B73"/>
    <w:rsid w:val="00216B99"/>
    <w:rsid w:val="00216C4A"/>
    <w:rsid w:val="00217FD9"/>
    <w:rsid w:val="00220FA4"/>
    <w:rsid w:val="002210EC"/>
    <w:rsid w:val="0022292A"/>
    <w:rsid w:val="002230D9"/>
    <w:rsid w:val="0022365C"/>
    <w:rsid w:val="002240EA"/>
    <w:rsid w:val="00225170"/>
    <w:rsid w:val="00226443"/>
    <w:rsid w:val="00226E2D"/>
    <w:rsid w:val="00227026"/>
    <w:rsid w:val="00227077"/>
    <w:rsid w:val="00227944"/>
    <w:rsid w:val="00227999"/>
    <w:rsid w:val="00227AD6"/>
    <w:rsid w:val="00227DBB"/>
    <w:rsid w:val="00231D75"/>
    <w:rsid w:val="0023279C"/>
    <w:rsid w:val="002328C5"/>
    <w:rsid w:val="00232CCD"/>
    <w:rsid w:val="002343DA"/>
    <w:rsid w:val="00235319"/>
    <w:rsid w:val="002357FC"/>
    <w:rsid w:val="0023737B"/>
    <w:rsid w:val="0024093F"/>
    <w:rsid w:val="00240EDD"/>
    <w:rsid w:val="002411E7"/>
    <w:rsid w:val="002424DB"/>
    <w:rsid w:val="002426A1"/>
    <w:rsid w:val="0024386C"/>
    <w:rsid w:val="00243CB8"/>
    <w:rsid w:val="00247164"/>
    <w:rsid w:val="002507D6"/>
    <w:rsid w:val="00251EE6"/>
    <w:rsid w:val="0025200E"/>
    <w:rsid w:val="00252A7A"/>
    <w:rsid w:val="00253371"/>
    <w:rsid w:val="002537CA"/>
    <w:rsid w:val="00253ED5"/>
    <w:rsid w:val="0025548A"/>
    <w:rsid w:val="0025552A"/>
    <w:rsid w:val="00255E8F"/>
    <w:rsid w:val="002575C8"/>
    <w:rsid w:val="00257697"/>
    <w:rsid w:val="002579D3"/>
    <w:rsid w:val="0026158B"/>
    <w:rsid w:val="00261ECB"/>
    <w:rsid w:val="00263032"/>
    <w:rsid w:val="002640BA"/>
    <w:rsid w:val="00265839"/>
    <w:rsid w:val="00265AA3"/>
    <w:rsid w:val="00266F1A"/>
    <w:rsid w:val="002702D1"/>
    <w:rsid w:val="0027141E"/>
    <w:rsid w:val="002739E9"/>
    <w:rsid w:val="00273ABA"/>
    <w:rsid w:val="00273C0D"/>
    <w:rsid w:val="002750A2"/>
    <w:rsid w:val="00277AB8"/>
    <w:rsid w:val="00277FF2"/>
    <w:rsid w:val="00281C62"/>
    <w:rsid w:val="002828CB"/>
    <w:rsid w:val="00283248"/>
    <w:rsid w:val="002839F4"/>
    <w:rsid w:val="00283BB0"/>
    <w:rsid w:val="00283E71"/>
    <w:rsid w:val="00284218"/>
    <w:rsid w:val="002843BE"/>
    <w:rsid w:val="00284A64"/>
    <w:rsid w:val="0028584C"/>
    <w:rsid w:val="00285EF1"/>
    <w:rsid w:val="00285F3A"/>
    <w:rsid w:val="00285FBD"/>
    <w:rsid w:val="00286FC0"/>
    <w:rsid w:val="00290D7C"/>
    <w:rsid w:val="00291911"/>
    <w:rsid w:val="00291A7B"/>
    <w:rsid w:val="0029246D"/>
    <w:rsid w:val="002934B9"/>
    <w:rsid w:val="0029356A"/>
    <w:rsid w:val="00295CA0"/>
    <w:rsid w:val="00297B0F"/>
    <w:rsid w:val="00297F4E"/>
    <w:rsid w:val="002A0326"/>
    <w:rsid w:val="002A1404"/>
    <w:rsid w:val="002A1850"/>
    <w:rsid w:val="002A1CB5"/>
    <w:rsid w:val="002A3841"/>
    <w:rsid w:val="002A69A1"/>
    <w:rsid w:val="002A7B9C"/>
    <w:rsid w:val="002A7C4F"/>
    <w:rsid w:val="002B1417"/>
    <w:rsid w:val="002B14B4"/>
    <w:rsid w:val="002B167B"/>
    <w:rsid w:val="002B1787"/>
    <w:rsid w:val="002B1F31"/>
    <w:rsid w:val="002B2D83"/>
    <w:rsid w:val="002B2F2E"/>
    <w:rsid w:val="002B3659"/>
    <w:rsid w:val="002B3960"/>
    <w:rsid w:val="002B45A2"/>
    <w:rsid w:val="002B4B0C"/>
    <w:rsid w:val="002B6D48"/>
    <w:rsid w:val="002B73E8"/>
    <w:rsid w:val="002B74AA"/>
    <w:rsid w:val="002B7D71"/>
    <w:rsid w:val="002C0B8D"/>
    <w:rsid w:val="002C0C1B"/>
    <w:rsid w:val="002C1A62"/>
    <w:rsid w:val="002C1D70"/>
    <w:rsid w:val="002C2760"/>
    <w:rsid w:val="002C425D"/>
    <w:rsid w:val="002C5AC5"/>
    <w:rsid w:val="002C5C61"/>
    <w:rsid w:val="002C6914"/>
    <w:rsid w:val="002D09C8"/>
    <w:rsid w:val="002D0CE9"/>
    <w:rsid w:val="002D1015"/>
    <w:rsid w:val="002D14CC"/>
    <w:rsid w:val="002D1939"/>
    <w:rsid w:val="002D1DB9"/>
    <w:rsid w:val="002D418E"/>
    <w:rsid w:val="002D5130"/>
    <w:rsid w:val="002D6526"/>
    <w:rsid w:val="002D7056"/>
    <w:rsid w:val="002E02E1"/>
    <w:rsid w:val="002E05EC"/>
    <w:rsid w:val="002E169E"/>
    <w:rsid w:val="002E222A"/>
    <w:rsid w:val="002E28A4"/>
    <w:rsid w:val="002E2BB2"/>
    <w:rsid w:val="002E346E"/>
    <w:rsid w:val="002E41F3"/>
    <w:rsid w:val="002E44BE"/>
    <w:rsid w:val="002E44D0"/>
    <w:rsid w:val="002E50EC"/>
    <w:rsid w:val="002E529B"/>
    <w:rsid w:val="002E5CB6"/>
    <w:rsid w:val="002E5CE7"/>
    <w:rsid w:val="002E69AD"/>
    <w:rsid w:val="002E6A33"/>
    <w:rsid w:val="002E76F2"/>
    <w:rsid w:val="002E7D2C"/>
    <w:rsid w:val="002F01E3"/>
    <w:rsid w:val="002F03F9"/>
    <w:rsid w:val="002F08C7"/>
    <w:rsid w:val="002F0B18"/>
    <w:rsid w:val="002F1636"/>
    <w:rsid w:val="002F1D2C"/>
    <w:rsid w:val="002F290F"/>
    <w:rsid w:val="002F2CCD"/>
    <w:rsid w:val="002F35DA"/>
    <w:rsid w:val="002F4433"/>
    <w:rsid w:val="002F50E3"/>
    <w:rsid w:val="002F51AD"/>
    <w:rsid w:val="002F6047"/>
    <w:rsid w:val="002F67E9"/>
    <w:rsid w:val="002F758A"/>
    <w:rsid w:val="00304CEF"/>
    <w:rsid w:val="003054C5"/>
    <w:rsid w:val="00305BA1"/>
    <w:rsid w:val="003069C7"/>
    <w:rsid w:val="00306F1E"/>
    <w:rsid w:val="00306FC1"/>
    <w:rsid w:val="00307105"/>
    <w:rsid w:val="00307C83"/>
    <w:rsid w:val="00312246"/>
    <w:rsid w:val="003135D6"/>
    <w:rsid w:val="003136CF"/>
    <w:rsid w:val="00314105"/>
    <w:rsid w:val="003142E1"/>
    <w:rsid w:val="003148A0"/>
    <w:rsid w:val="00314C5D"/>
    <w:rsid w:val="003159F8"/>
    <w:rsid w:val="00316400"/>
    <w:rsid w:val="00316D67"/>
    <w:rsid w:val="00317B45"/>
    <w:rsid w:val="0032037B"/>
    <w:rsid w:val="0032170B"/>
    <w:rsid w:val="00322365"/>
    <w:rsid w:val="00323102"/>
    <w:rsid w:val="00323A48"/>
    <w:rsid w:val="00323E0E"/>
    <w:rsid w:val="003245BF"/>
    <w:rsid w:val="003258D2"/>
    <w:rsid w:val="00326552"/>
    <w:rsid w:val="00326CC3"/>
    <w:rsid w:val="0032719F"/>
    <w:rsid w:val="00331A4C"/>
    <w:rsid w:val="00332FCC"/>
    <w:rsid w:val="0033359F"/>
    <w:rsid w:val="00333E08"/>
    <w:rsid w:val="0033448F"/>
    <w:rsid w:val="00334F6C"/>
    <w:rsid w:val="00335B56"/>
    <w:rsid w:val="00335B8F"/>
    <w:rsid w:val="00337214"/>
    <w:rsid w:val="00337C42"/>
    <w:rsid w:val="00340699"/>
    <w:rsid w:val="00340AE1"/>
    <w:rsid w:val="00340B7D"/>
    <w:rsid w:val="00341383"/>
    <w:rsid w:val="003419A1"/>
    <w:rsid w:val="00342FBC"/>
    <w:rsid w:val="00343D53"/>
    <w:rsid w:val="00343E1D"/>
    <w:rsid w:val="00344425"/>
    <w:rsid w:val="00344D5B"/>
    <w:rsid w:val="00346475"/>
    <w:rsid w:val="00346637"/>
    <w:rsid w:val="00347609"/>
    <w:rsid w:val="003515F8"/>
    <w:rsid w:val="003528AA"/>
    <w:rsid w:val="003536FD"/>
    <w:rsid w:val="00362FBA"/>
    <w:rsid w:val="00363933"/>
    <w:rsid w:val="00363B36"/>
    <w:rsid w:val="003652A2"/>
    <w:rsid w:val="003668AA"/>
    <w:rsid w:val="00366CF6"/>
    <w:rsid w:val="00366E90"/>
    <w:rsid w:val="00367000"/>
    <w:rsid w:val="0036733A"/>
    <w:rsid w:val="00370C3D"/>
    <w:rsid w:val="003718D3"/>
    <w:rsid w:val="00371950"/>
    <w:rsid w:val="00372697"/>
    <w:rsid w:val="003731AB"/>
    <w:rsid w:val="00374794"/>
    <w:rsid w:val="00374CA2"/>
    <w:rsid w:val="003752C3"/>
    <w:rsid w:val="003759F3"/>
    <w:rsid w:val="00376682"/>
    <w:rsid w:val="003766C7"/>
    <w:rsid w:val="003767BA"/>
    <w:rsid w:val="003776A8"/>
    <w:rsid w:val="00381832"/>
    <w:rsid w:val="00381A69"/>
    <w:rsid w:val="00381EA6"/>
    <w:rsid w:val="00382DC1"/>
    <w:rsid w:val="00383909"/>
    <w:rsid w:val="00383953"/>
    <w:rsid w:val="00384334"/>
    <w:rsid w:val="003854ED"/>
    <w:rsid w:val="00385C2F"/>
    <w:rsid w:val="00385EE6"/>
    <w:rsid w:val="003863C5"/>
    <w:rsid w:val="00387A67"/>
    <w:rsid w:val="00387A70"/>
    <w:rsid w:val="00387B0E"/>
    <w:rsid w:val="003915C0"/>
    <w:rsid w:val="0039182E"/>
    <w:rsid w:val="00391A33"/>
    <w:rsid w:val="00391ADF"/>
    <w:rsid w:val="00391E91"/>
    <w:rsid w:val="00392220"/>
    <w:rsid w:val="0039324E"/>
    <w:rsid w:val="00394F7C"/>
    <w:rsid w:val="003956DF"/>
    <w:rsid w:val="00397CED"/>
    <w:rsid w:val="00397E5E"/>
    <w:rsid w:val="00397F12"/>
    <w:rsid w:val="003A10C5"/>
    <w:rsid w:val="003A1A44"/>
    <w:rsid w:val="003A236B"/>
    <w:rsid w:val="003A2A2B"/>
    <w:rsid w:val="003A2AE0"/>
    <w:rsid w:val="003A31DE"/>
    <w:rsid w:val="003A3FF3"/>
    <w:rsid w:val="003A4D97"/>
    <w:rsid w:val="003A5511"/>
    <w:rsid w:val="003A5BF9"/>
    <w:rsid w:val="003A635B"/>
    <w:rsid w:val="003A6742"/>
    <w:rsid w:val="003B01D6"/>
    <w:rsid w:val="003B058F"/>
    <w:rsid w:val="003B1361"/>
    <w:rsid w:val="003B3288"/>
    <w:rsid w:val="003B3750"/>
    <w:rsid w:val="003B3A85"/>
    <w:rsid w:val="003B5A30"/>
    <w:rsid w:val="003B6E08"/>
    <w:rsid w:val="003C025F"/>
    <w:rsid w:val="003C0F34"/>
    <w:rsid w:val="003C11A5"/>
    <w:rsid w:val="003C1244"/>
    <w:rsid w:val="003C1396"/>
    <w:rsid w:val="003C1F23"/>
    <w:rsid w:val="003C2995"/>
    <w:rsid w:val="003C3148"/>
    <w:rsid w:val="003C3170"/>
    <w:rsid w:val="003C3915"/>
    <w:rsid w:val="003C5492"/>
    <w:rsid w:val="003C5E7C"/>
    <w:rsid w:val="003C621F"/>
    <w:rsid w:val="003C72E1"/>
    <w:rsid w:val="003C764F"/>
    <w:rsid w:val="003D1DA7"/>
    <w:rsid w:val="003D1ED2"/>
    <w:rsid w:val="003D2103"/>
    <w:rsid w:val="003D2F2C"/>
    <w:rsid w:val="003D36DA"/>
    <w:rsid w:val="003D4A7B"/>
    <w:rsid w:val="003D583B"/>
    <w:rsid w:val="003D5D03"/>
    <w:rsid w:val="003D71D7"/>
    <w:rsid w:val="003D7CF5"/>
    <w:rsid w:val="003E05CD"/>
    <w:rsid w:val="003E0F3C"/>
    <w:rsid w:val="003E2644"/>
    <w:rsid w:val="003E29A2"/>
    <w:rsid w:val="003E2D05"/>
    <w:rsid w:val="003E5207"/>
    <w:rsid w:val="003E7161"/>
    <w:rsid w:val="003F03BA"/>
    <w:rsid w:val="003F15E4"/>
    <w:rsid w:val="003F4920"/>
    <w:rsid w:val="003F4AC6"/>
    <w:rsid w:val="003F548E"/>
    <w:rsid w:val="003F5EE0"/>
    <w:rsid w:val="003F677A"/>
    <w:rsid w:val="00400F91"/>
    <w:rsid w:val="00401B94"/>
    <w:rsid w:val="0040219C"/>
    <w:rsid w:val="0040360F"/>
    <w:rsid w:val="004040F9"/>
    <w:rsid w:val="00404757"/>
    <w:rsid w:val="00406767"/>
    <w:rsid w:val="0041103A"/>
    <w:rsid w:val="004117AA"/>
    <w:rsid w:val="00411B8A"/>
    <w:rsid w:val="0041417D"/>
    <w:rsid w:val="0041461C"/>
    <w:rsid w:val="004152ED"/>
    <w:rsid w:val="0041755F"/>
    <w:rsid w:val="00417642"/>
    <w:rsid w:val="00417AC4"/>
    <w:rsid w:val="004235B5"/>
    <w:rsid w:val="004239E5"/>
    <w:rsid w:val="00424120"/>
    <w:rsid w:val="00425320"/>
    <w:rsid w:val="00425731"/>
    <w:rsid w:val="00430CF8"/>
    <w:rsid w:val="00431092"/>
    <w:rsid w:val="0043178B"/>
    <w:rsid w:val="00431D67"/>
    <w:rsid w:val="004320B4"/>
    <w:rsid w:val="00432D5A"/>
    <w:rsid w:val="0043318D"/>
    <w:rsid w:val="0043374E"/>
    <w:rsid w:val="00433FD4"/>
    <w:rsid w:val="00434990"/>
    <w:rsid w:val="00434F9A"/>
    <w:rsid w:val="00435187"/>
    <w:rsid w:val="00435609"/>
    <w:rsid w:val="004363E9"/>
    <w:rsid w:val="00437915"/>
    <w:rsid w:val="0044078C"/>
    <w:rsid w:val="00440B79"/>
    <w:rsid w:val="00441B12"/>
    <w:rsid w:val="004446D0"/>
    <w:rsid w:val="00445C94"/>
    <w:rsid w:val="00446152"/>
    <w:rsid w:val="00446648"/>
    <w:rsid w:val="00447382"/>
    <w:rsid w:val="00451452"/>
    <w:rsid w:val="004527AC"/>
    <w:rsid w:val="00453CF8"/>
    <w:rsid w:val="00453D4F"/>
    <w:rsid w:val="00453DEC"/>
    <w:rsid w:val="004545E4"/>
    <w:rsid w:val="00454A12"/>
    <w:rsid w:val="00455D72"/>
    <w:rsid w:val="0045762B"/>
    <w:rsid w:val="00460D59"/>
    <w:rsid w:val="0046138F"/>
    <w:rsid w:val="004614CF"/>
    <w:rsid w:val="00462E43"/>
    <w:rsid w:val="00464854"/>
    <w:rsid w:val="00470448"/>
    <w:rsid w:val="004712C4"/>
    <w:rsid w:val="00471BFC"/>
    <w:rsid w:val="004721B1"/>
    <w:rsid w:val="00472EE7"/>
    <w:rsid w:val="00473DB6"/>
    <w:rsid w:val="00475BA4"/>
    <w:rsid w:val="00475DF8"/>
    <w:rsid w:val="004765C0"/>
    <w:rsid w:val="0048059C"/>
    <w:rsid w:val="00482B91"/>
    <w:rsid w:val="004836D7"/>
    <w:rsid w:val="00483989"/>
    <w:rsid w:val="00483BE7"/>
    <w:rsid w:val="00484D14"/>
    <w:rsid w:val="00486227"/>
    <w:rsid w:val="00486C55"/>
    <w:rsid w:val="00487C4B"/>
    <w:rsid w:val="00487D1E"/>
    <w:rsid w:val="004908FD"/>
    <w:rsid w:val="004909EB"/>
    <w:rsid w:val="0049130F"/>
    <w:rsid w:val="00492304"/>
    <w:rsid w:val="00492921"/>
    <w:rsid w:val="0049549B"/>
    <w:rsid w:val="004954F2"/>
    <w:rsid w:val="00496AF5"/>
    <w:rsid w:val="0049761E"/>
    <w:rsid w:val="004A0B0C"/>
    <w:rsid w:val="004A0E20"/>
    <w:rsid w:val="004A1E1E"/>
    <w:rsid w:val="004A26DF"/>
    <w:rsid w:val="004A2E2D"/>
    <w:rsid w:val="004A4809"/>
    <w:rsid w:val="004A4CAA"/>
    <w:rsid w:val="004A4F08"/>
    <w:rsid w:val="004A56EE"/>
    <w:rsid w:val="004A60B6"/>
    <w:rsid w:val="004A746F"/>
    <w:rsid w:val="004B0227"/>
    <w:rsid w:val="004B0338"/>
    <w:rsid w:val="004B0615"/>
    <w:rsid w:val="004B1ED9"/>
    <w:rsid w:val="004B38DD"/>
    <w:rsid w:val="004B48B3"/>
    <w:rsid w:val="004B4B22"/>
    <w:rsid w:val="004B4CD7"/>
    <w:rsid w:val="004B57AD"/>
    <w:rsid w:val="004B656E"/>
    <w:rsid w:val="004B6798"/>
    <w:rsid w:val="004B6C9F"/>
    <w:rsid w:val="004B71AA"/>
    <w:rsid w:val="004B7220"/>
    <w:rsid w:val="004C0E3B"/>
    <w:rsid w:val="004C0E97"/>
    <w:rsid w:val="004C1C14"/>
    <w:rsid w:val="004C3511"/>
    <w:rsid w:val="004C3BE1"/>
    <w:rsid w:val="004C4D4A"/>
    <w:rsid w:val="004C5003"/>
    <w:rsid w:val="004C51BA"/>
    <w:rsid w:val="004C52B9"/>
    <w:rsid w:val="004C540C"/>
    <w:rsid w:val="004C58CF"/>
    <w:rsid w:val="004D1C8E"/>
    <w:rsid w:val="004D1E0F"/>
    <w:rsid w:val="004D1FBA"/>
    <w:rsid w:val="004D276B"/>
    <w:rsid w:val="004D28D4"/>
    <w:rsid w:val="004D293E"/>
    <w:rsid w:val="004D2BEE"/>
    <w:rsid w:val="004D3C0B"/>
    <w:rsid w:val="004D4C0B"/>
    <w:rsid w:val="004D5CA8"/>
    <w:rsid w:val="004D648E"/>
    <w:rsid w:val="004D7E55"/>
    <w:rsid w:val="004E2B48"/>
    <w:rsid w:val="004E3235"/>
    <w:rsid w:val="004E4157"/>
    <w:rsid w:val="004E4764"/>
    <w:rsid w:val="004E59E9"/>
    <w:rsid w:val="004E5E26"/>
    <w:rsid w:val="004E7A16"/>
    <w:rsid w:val="004F00B1"/>
    <w:rsid w:val="004F0C98"/>
    <w:rsid w:val="004F2C68"/>
    <w:rsid w:val="004F3154"/>
    <w:rsid w:val="004F50E2"/>
    <w:rsid w:val="004F54F3"/>
    <w:rsid w:val="004F5686"/>
    <w:rsid w:val="00502000"/>
    <w:rsid w:val="00503222"/>
    <w:rsid w:val="00503EE1"/>
    <w:rsid w:val="00505B8A"/>
    <w:rsid w:val="00505C82"/>
    <w:rsid w:val="0050609F"/>
    <w:rsid w:val="005064E3"/>
    <w:rsid w:val="005106FB"/>
    <w:rsid w:val="00511759"/>
    <w:rsid w:val="005129B5"/>
    <w:rsid w:val="00513065"/>
    <w:rsid w:val="00513234"/>
    <w:rsid w:val="0051406C"/>
    <w:rsid w:val="005141AE"/>
    <w:rsid w:val="00514770"/>
    <w:rsid w:val="00514B5C"/>
    <w:rsid w:val="00515498"/>
    <w:rsid w:val="00517497"/>
    <w:rsid w:val="005174E1"/>
    <w:rsid w:val="00517612"/>
    <w:rsid w:val="00517638"/>
    <w:rsid w:val="00517EA5"/>
    <w:rsid w:val="00521355"/>
    <w:rsid w:val="00521611"/>
    <w:rsid w:val="00521917"/>
    <w:rsid w:val="00521EC5"/>
    <w:rsid w:val="00523959"/>
    <w:rsid w:val="00524B1F"/>
    <w:rsid w:val="00524DDE"/>
    <w:rsid w:val="00525BA2"/>
    <w:rsid w:val="00526988"/>
    <w:rsid w:val="00527652"/>
    <w:rsid w:val="005278A0"/>
    <w:rsid w:val="0053040B"/>
    <w:rsid w:val="00530B24"/>
    <w:rsid w:val="00531398"/>
    <w:rsid w:val="00531BC9"/>
    <w:rsid w:val="00531EAF"/>
    <w:rsid w:val="00532390"/>
    <w:rsid w:val="005347CA"/>
    <w:rsid w:val="00534B21"/>
    <w:rsid w:val="00534C2D"/>
    <w:rsid w:val="00535255"/>
    <w:rsid w:val="005354A6"/>
    <w:rsid w:val="005358CE"/>
    <w:rsid w:val="00536930"/>
    <w:rsid w:val="00536E85"/>
    <w:rsid w:val="00537373"/>
    <w:rsid w:val="00537C64"/>
    <w:rsid w:val="00537D02"/>
    <w:rsid w:val="00541CD9"/>
    <w:rsid w:val="00542178"/>
    <w:rsid w:val="00543D55"/>
    <w:rsid w:val="005441D2"/>
    <w:rsid w:val="005446DE"/>
    <w:rsid w:val="005469FF"/>
    <w:rsid w:val="0054706B"/>
    <w:rsid w:val="00550E08"/>
    <w:rsid w:val="00551CF4"/>
    <w:rsid w:val="0055302B"/>
    <w:rsid w:val="00553385"/>
    <w:rsid w:val="005544E9"/>
    <w:rsid w:val="005557F9"/>
    <w:rsid w:val="00556314"/>
    <w:rsid w:val="00556B63"/>
    <w:rsid w:val="00556B97"/>
    <w:rsid w:val="00556CA8"/>
    <w:rsid w:val="00556FFC"/>
    <w:rsid w:val="005608A8"/>
    <w:rsid w:val="00560B31"/>
    <w:rsid w:val="00560E13"/>
    <w:rsid w:val="00564DF9"/>
    <w:rsid w:val="005655B8"/>
    <w:rsid w:val="005700C4"/>
    <w:rsid w:val="00572132"/>
    <w:rsid w:val="005725A2"/>
    <w:rsid w:val="00573D6C"/>
    <w:rsid w:val="0057638C"/>
    <w:rsid w:val="005768CA"/>
    <w:rsid w:val="0057730B"/>
    <w:rsid w:val="00580983"/>
    <w:rsid w:val="00580997"/>
    <w:rsid w:val="00581909"/>
    <w:rsid w:val="00583A6F"/>
    <w:rsid w:val="0058460E"/>
    <w:rsid w:val="00586A00"/>
    <w:rsid w:val="0059002C"/>
    <w:rsid w:val="00590D4B"/>
    <w:rsid w:val="005916CA"/>
    <w:rsid w:val="00591D53"/>
    <w:rsid w:val="0059245C"/>
    <w:rsid w:val="00592843"/>
    <w:rsid w:val="00593809"/>
    <w:rsid w:val="00595A5E"/>
    <w:rsid w:val="00596339"/>
    <w:rsid w:val="00596B5C"/>
    <w:rsid w:val="00597D0E"/>
    <w:rsid w:val="00597EAA"/>
    <w:rsid w:val="005A1679"/>
    <w:rsid w:val="005A21B8"/>
    <w:rsid w:val="005A2201"/>
    <w:rsid w:val="005A24F4"/>
    <w:rsid w:val="005A4EE2"/>
    <w:rsid w:val="005A5472"/>
    <w:rsid w:val="005A5B9E"/>
    <w:rsid w:val="005A615B"/>
    <w:rsid w:val="005A6397"/>
    <w:rsid w:val="005A6A10"/>
    <w:rsid w:val="005A6A92"/>
    <w:rsid w:val="005A6B38"/>
    <w:rsid w:val="005B043B"/>
    <w:rsid w:val="005B285C"/>
    <w:rsid w:val="005B2F44"/>
    <w:rsid w:val="005B349C"/>
    <w:rsid w:val="005B6996"/>
    <w:rsid w:val="005B6A1F"/>
    <w:rsid w:val="005B6F68"/>
    <w:rsid w:val="005C2632"/>
    <w:rsid w:val="005C2729"/>
    <w:rsid w:val="005C29D1"/>
    <w:rsid w:val="005C2AD5"/>
    <w:rsid w:val="005C5A67"/>
    <w:rsid w:val="005C6B64"/>
    <w:rsid w:val="005D139F"/>
    <w:rsid w:val="005D1947"/>
    <w:rsid w:val="005D1D96"/>
    <w:rsid w:val="005D3105"/>
    <w:rsid w:val="005D32F8"/>
    <w:rsid w:val="005D3AC5"/>
    <w:rsid w:val="005D3E10"/>
    <w:rsid w:val="005D4818"/>
    <w:rsid w:val="005D4FEB"/>
    <w:rsid w:val="005D541C"/>
    <w:rsid w:val="005D6CE9"/>
    <w:rsid w:val="005D7D09"/>
    <w:rsid w:val="005E05DF"/>
    <w:rsid w:val="005E15BA"/>
    <w:rsid w:val="005E28E4"/>
    <w:rsid w:val="005E310C"/>
    <w:rsid w:val="005E39EB"/>
    <w:rsid w:val="005E41EB"/>
    <w:rsid w:val="005E5410"/>
    <w:rsid w:val="005E7A65"/>
    <w:rsid w:val="005F0166"/>
    <w:rsid w:val="005F02B9"/>
    <w:rsid w:val="005F1480"/>
    <w:rsid w:val="005F1EAE"/>
    <w:rsid w:val="005F2CF5"/>
    <w:rsid w:val="005F3151"/>
    <w:rsid w:val="005F3286"/>
    <w:rsid w:val="005F64A1"/>
    <w:rsid w:val="005F75C0"/>
    <w:rsid w:val="0060049F"/>
    <w:rsid w:val="00603C3F"/>
    <w:rsid w:val="00604434"/>
    <w:rsid w:val="00604FFB"/>
    <w:rsid w:val="00606240"/>
    <w:rsid w:val="006062F5"/>
    <w:rsid w:val="00610673"/>
    <w:rsid w:val="006109F7"/>
    <w:rsid w:val="0061241F"/>
    <w:rsid w:val="006125AA"/>
    <w:rsid w:val="006125D9"/>
    <w:rsid w:val="00613518"/>
    <w:rsid w:val="0061458F"/>
    <w:rsid w:val="00614962"/>
    <w:rsid w:val="00616BDB"/>
    <w:rsid w:val="0062044A"/>
    <w:rsid w:val="00620F7C"/>
    <w:rsid w:val="00622CEC"/>
    <w:rsid w:val="00625CAC"/>
    <w:rsid w:val="0063399C"/>
    <w:rsid w:val="00634FD0"/>
    <w:rsid w:val="006369CA"/>
    <w:rsid w:val="006370D9"/>
    <w:rsid w:val="006370DB"/>
    <w:rsid w:val="00637E84"/>
    <w:rsid w:val="00640DCC"/>
    <w:rsid w:val="00641988"/>
    <w:rsid w:val="00642574"/>
    <w:rsid w:val="006428F9"/>
    <w:rsid w:val="006429BC"/>
    <w:rsid w:val="00642E21"/>
    <w:rsid w:val="00643BFA"/>
    <w:rsid w:val="00644908"/>
    <w:rsid w:val="00646BC7"/>
    <w:rsid w:val="006475A6"/>
    <w:rsid w:val="006478FF"/>
    <w:rsid w:val="006479FA"/>
    <w:rsid w:val="00651333"/>
    <w:rsid w:val="00651ECA"/>
    <w:rsid w:val="006520E2"/>
    <w:rsid w:val="0065364F"/>
    <w:rsid w:val="006547E3"/>
    <w:rsid w:val="006548AD"/>
    <w:rsid w:val="00655987"/>
    <w:rsid w:val="00655C1E"/>
    <w:rsid w:val="006567A5"/>
    <w:rsid w:val="0065727C"/>
    <w:rsid w:val="00662663"/>
    <w:rsid w:val="00662726"/>
    <w:rsid w:val="00662995"/>
    <w:rsid w:val="00662AE8"/>
    <w:rsid w:val="00663151"/>
    <w:rsid w:val="00663C32"/>
    <w:rsid w:val="006640BC"/>
    <w:rsid w:val="00664FA9"/>
    <w:rsid w:val="00664FDD"/>
    <w:rsid w:val="006664EA"/>
    <w:rsid w:val="0066680B"/>
    <w:rsid w:val="006670A1"/>
    <w:rsid w:val="00667258"/>
    <w:rsid w:val="00667AFE"/>
    <w:rsid w:val="006718CD"/>
    <w:rsid w:val="0067195F"/>
    <w:rsid w:val="006719C2"/>
    <w:rsid w:val="00672F03"/>
    <w:rsid w:val="00674CF7"/>
    <w:rsid w:val="00675402"/>
    <w:rsid w:val="00675F81"/>
    <w:rsid w:val="00676BF9"/>
    <w:rsid w:val="00677186"/>
    <w:rsid w:val="00680145"/>
    <w:rsid w:val="006806CD"/>
    <w:rsid w:val="00681A0C"/>
    <w:rsid w:val="00681B94"/>
    <w:rsid w:val="00681E9A"/>
    <w:rsid w:val="00681F13"/>
    <w:rsid w:val="00682F19"/>
    <w:rsid w:val="00683837"/>
    <w:rsid w:val="006846DF"/>
    <w:rsid w:val="00684EA5"/>
    <w:rsid w:val="00685778"/>
    <w:rsid w:val="006867B5"/>
    <w:rsid w:val="006913A7"/>
    <w:rsid w:val="0069246C"/>
    <w:rsid w:val="0069306F"/>
    <w:rsid w:val="00694174"/>
    <w:rsid w:val="00695FF9"/>
    <w:rsid w:val="0069630E"/>
    <w:rsid w:val="006968BC"/>
    <w:rsid w:val="00696E29"/>
    <w:rsid w:val="006973D9"/>
    <w:rsid w:val="00697D2E"/>
    <w:rsid w:val="00697FB7"/>
    <w:rsid w:val="006A0628"/>
    <w:rsid w:val="006A06A8"/>
    <w:rsid w:val="006A27BD"/>
    <w:rsid w:val="006A2CBF"/>
    <w:rsid w:val="006A5DBD"/>
    <w:rsid w:val="006A5DC5"/>
    <w:rsid w:val="006B057B"/>
    <w:rsid w:val="006B0C96"/>
    <w:rsid w:val="006B27E1"/>
    <w:rsid w:val="006B284B"/>
    <w:rsid w:val="006B2C0A"/>
    <w:rsid w:val="006B3052"/>
    <w:rsid w:val="006B3A35"/>
    <w:rsid w:val="006B4D4B"/>
    <w:rsid w:val="006B5BF6"/>
    <w:rsid w:val="006B5C42"/>
    <w:rsid w:val="006B64EA"/>
    <w:rsid w:val="006C0F8D"/>
    <w:rsid w:val="006C14B3"/>
    <w:rsid w:val="006C1730"/>
    <w:rsid w:val="006C17DB"/>
    <w:rsid w:val="006C28B4"/>
    <w:rsid w:val="006C5532"/>
    <w:rsid w:val="006C6738"/>
    <w:rsid w:val="006C71DC"/>
    <w:rsid w:val="006C7E6C"/>
    <w:rsid w:val="006D13C9"/>
    <w:rsid w:val="006D1530"/>
    <w:rsid w:val="006D1C11"/>
    <w:rsid w:val="006D238A"/>
    <w:rsid w:val="006D2711"/>
    <w:rsid w:val="006D2A54"/>
    <w:rsid w:val="006D2C0E"/>
    <w:rsid w:val="006D2EDC"/>
    <w:rsid w:val="006D33F2"/>
    <w:rsid w:val="006D350B"/>
    <w:rsid w:val="006D36B1"/>
    <w:rsid w:val="006D3BBF"/>
    <w:rsid w:val="006D66B4"/>
    <w:rsid w:val="006D6A39"/>
    <w:rsid w:val="006D6C80"/>
    <w:rsid w:val="006D713A"/>
    <w:rsid w:val="006D7C3D"/>
    <w:rsid w:val="006E01A7"/>
    <w:rsid w:val="006E0209"/>
    <w:rsid w:val="006E099A"/>
    <w:rsid w:val="006E1081"/>
    <w:rsid w:val="006E136A"/>
    <w:rsid w:val="006E2507"/>
    <w:rsid w:val="006E26C5"/>
    <w:rsid w:val="006E2AEC"/>
    <w:rsid w:val="006E2E35"/>
    <w:rsid w:val="006E32B7"/>
    <w:rsid w:val="006E4EF6"/>
    <w:rsid w:val="006E6AB8"/>
    <w:rsid w:val="006E7A61"/>
    <w:rsid w:val="006F1849"/>
    <w:rsid w:val="006F18A3"/>
    <w:rsid w:val="006F2E47"/>
    <w:rsid w:val="006F37A5"/>
    <w:rsid w:val="006F3BB0"/>
    <w:rsid w:val="006F3D4A"/>
    <w:rsid w:val="006F4EDC"/>
    <w:rsid w:val="006F6852"/>
    <w:rsid w:val="006F68A2"/>
    <w:rsid w:val="006F6BF1"/>
    <w:rsid w:val="006F6E54"/>
    <w:rsid w:val="006F6E92"/>
    <w:rsid w:val="006F6FD2"/>
    <w:rsid w:val="006F7960"/>
    <w:rsid w:val="006F7D54"/>
    <w:rsid w:val="007003E2"/>
    <w:rsid w:val="0070203C"/>
    <w:rsid w:val="00702853"/>
    <w:rsid w:val="00702D95"/>
    <w:rsid w:val="0070384B"/>
    <w:rsid w:val="0070399C"/>
    <w:rsid w:val="00703A10"/>
    <w:rsid w:val="007047B7"/>
    <w:rsid w:val="00704E68"/>
    <w:rsid w:val="00704F55"/>
    <w:rsid w:val="00705863"/>
    <w:rsid w:val="00705CDD"/>
    <w:rsid w:val="0070722A"/>
    <w:rsid w:val="00710802"/>
    <w:rsid w:val="00710DA9"/>
    <w:rsid w:val="00712093"/>
    <w:rsid w:val="0071281E"/>
    <w:rsid w:val="00714542"/>
    <w:rsid w:val="00714826"/>
    <w:rsid w:val="00715074"/>
    <w:rsid w:val="007159BE"/>
    <w:rsid w:val="007159D5"/>
    <w:rsid w:val="007160DE"/>
    <w:rsid w:val="007167EC"/>
    <w:rsid w:val="007204F9"/>
    <w:rsid w:val="00721071"/>
    <w:rsid w:val="00722368"/>
    <w:rsid w:val="0072266C"/>
    <w:rsid w:val="007238F0"/>
    <w:rsid w:val="00724252"/>
    <w:rsid w:val="00730D3D"/>
    <w:rsid w:val="00731B5D"/>
    <w:rsid w:val="00732421"/>
    <w:rsid w:val="00732480"/>
    <w:rsid w:val="00732542"/>
    <w:rsid w:val="00733AE9"/>
    <w:rsid w:val="00735802"/>
    <w:rsid w:val="0073619E"/>
    <w:rsid w:val="007400A1"/>
    <w:rsid w:val="0074131B"/>
    <w:rsid w:val="00741DFF"/>
    <w:rsid w:val="00741FB3"/>
    <w:rsid w:val="0074245E"/>
    <w:rsid w:val="00742A84"/>
    <w:rsid w:val="00743C86"/>
    <w:rsid w:val="0074554B"/>
    <w:rsid w:val="00746A4A"/>
    <w:rsid w:val="00747194"/>
    <w:rsid w:val="007502A5"/>
    <w:rsid w:val="007502E9"/>
    <w:rsid w:val="00750740"/>
    <w:rsid w:val="00750A81"/>
    <w:rsid w:val="00751759"/>
    <w:rsid w:val="00751CA2"/>
    <w:rsid w:val="0075279B"/>
    <w:rsid w:val="00752FFF"/>
    <w:rsid w:val="007541F1"/>
    <w:rsid w:val="00754B86"/>
    <w:rsid w:val="007552D5"/>
    <w:rsid w:val="00755439"/>
    <w:rsid w:val="00757058"/>
    <w:rsid w:val="007615AA"/>
    <w:rsid w:val="007617DB"/>
    <w:rsid w:val="0076629B"/>
    <w:rsid w:val="007662F8"/>
    <w:rsid w:val="00766B32"/>
    <w:rsid w:val="007713EB"/>
    <w:rsid w:val="0077305A"/>
    <w:rsid w:val="007736BB"/>
    <w:rsid w:val="0077420B"/>
    <w:rsid w:val="00775A8E"/>
    <w:rsid w:val="0078064B"/>
    <w:rsid w:val="00780DB1"/>
    <w:rsid w:val="007815AF"/>
    <w:rsid w:val="007824AF"/>
    <w:rsid w:val="0078368C"/>
    <w:rsid w:val="00785338"/>
    <w:rsid w:val="00787925"/>
    <w:rsid w:val="007900E0"/>
    <w:rsid w:val="007902B3"/>
    <w:rsid w:val="007904FD"/>
    <w:rsid w:val="007911BE"/>
    <w:rsid w:val="00791F66"/>
    <w:rsid w:val="00793496"/>
    <w:rsid w:val="00793B44"/>
    <w:rsid w:val="00793DEA"/>
    <w:rsid w:val="00794421"/>
    <w:rsid w:val="007956C4"/>
    <w:rsid w:val="00795A65"/>
    <w:rsid w:val="007970B4"/>
    <w:rsid w:val="00797464"/>
    <w:rsid w:val="007A20A0"/>
    <w:rsid w:val="007A37BA"/>
    <w:rsid w:val="007A38F7"/>
    <w:rsid w:val="007A3F82"/>
    <w:rsid w:val="007A4068"/>
    <w:rsid w:val="007A58D4"/>
    <w:rsid w:val="007A7544"/>
    <w:rsid w:val="007B0A27"/>
    <w:rsid w:val="007B2B54"/>
    <w:rsid w:val="007B42B0"/>
    <w:rsid w:val="007B4CD5"/>
    <w:rsid w:val="007B55F9"/>
    <w:rsid w:val="007B5735"/>
    <w:rsid w:val="007B68A6"/>
    <w:rsid w:val="007B6951"/>
    <w:rsid w:val="007C01BA"/>
    <w:rsid w:val="007C0654"/>
    <w:rsid w:val="007C16C6"/>
    <w:rsid w:val="007C1860"/>
    <w:rsid w:val="007C1886"/>
    <w:rsid w:val="007C2222"/>
    <w:rsid w:val="007C46CE"/>
    <w:rsid w:val="007C5316"/>
    <w:rsid w:val="007C6109"/>
    <w:rsid w:val="007C75C1"/>
    <w:rsid w:val="007C7FE9"/>
    <w:rsid w:val="007D0B5D"/>
    <w:rsid w:val="007D1468"/>
    <w:rsid w:val="007D1BE6"/>
    <w:rsid w:val="007D2035"/>
    <w:rsid w:val="007D590A"/>
    <w:rsid w:val="007D63DD"/>
    <w:rsid w:val="007D6A71"/>
    <w:rsid w:val="007D6D3F"/>
    <w:rsid w:val="007D77F8"/>
    <w:rsid w:val="007E0943"/>
    <w:rsid w:val="007E153C"/>
    <w:rsid w:val="007E1FB5"/>
    <w:rsid w:val="007E227A"/>
    <w:rsid w:val="007E2B8B"/>
    <w:rsid w:val="007E2B94"/>
    <w:rsid w:val="007E30C8"/>
    <w:rsid w:val="007E3E79"/>
    <w:rsid w:val="007E50C6"/>
    <w:rsid w:val="007E5F54"/>
    <w:rsid w:val="007E7AFF"/>
    <w:rsid w:val="007F142D"/>
    <w:rsid w:val="007F1A96"/>
    <w:rsid w:val="007F1BC8"/>
    <w:rsid w:val="007F2077"/>
    <w:rsid w:val="007F4BDD"/>
    <w:rsid w:val="007F73D8"/>
    <w:rsid w:val="0080239F"/>
    <w:rsid w:val="008023B9"/>
    <w:rsid w:val="00802568"/>
    <w:rsid w:val="00802ED1"/>
    <w:rsid w:val="0080340E"/>
    <w:rsid w:val="00804B9E"/>
    <w:rsid w:val="008054C2"/>
    <w:rsid w:val="00805869"/>
    <w:rsid w:val="00806F84"/>
    <w:rsid w:val="00807A83"/>
    <w:rsid w:val="00812244"/>
    <w:rsid w:val="00812F32"/>
    <w:rsid w:val="00813CDF"/>
    <w:rsid w:val="00814673"/>
    <w:rsid w:val="00814890"/>
    <w:rsid w:val="0081630A"/>
    <w:rsid w:val="00816458"/>
    <w:rsid w:val="0081697E"/>
    <w:rsid w:val="00817536"/>
    <w:rsid w:val="00817DF5"/>
    <w:rsid w:val="008213CE"/>
    <w:rsid w:val="00821727"/>
    <w:rsid w:val="00824507"/>
    <w:rsid w:val="00824DEE"/>
    <w:rsid w:val="00825393"/>
    <w:rsid w:val="00825ABD"/>
    <w:rsid w:val="008262F7"/>
    <w:rsid w:val="00826560"/>
    <w:rsid w:val="0082695E"/>
    <w:rsid w:val="008272A2"/>
    <w:rsid w:val="00830831"/>
    <w:rsid w:val="0083160B"/>
    <w:rsid w:val="00833776"/>
    <w:rsid w:val="008340AA"/>
    <w:rsid w:val="00834421"/>
    <w:rsid w:val="00835443"/>
    <w:rsid w:val="00837450"/>
    <w:rsid w:val="00837CF4"/>
    <w:rsid w:val="00840E35"/>
    <w:rsid w:val="00841657"/>
    <w:rsid w:val="00841F6F"/>
    <w:rsid w:val="008431BA"/>
    <w:rsid w:val="0084372C"/>
    <w:rsid w:val="00844942"/>
    <w:rsid w:val="00844C0E"/>
    <w:rsid w:val="00844F40"/>
    <w:rsid w:val="008459D5"/>
    <w:rsid w:val="00845CA4"/>
    <w:rsid w:val="00846D04"/>
    <w:rsid w:val="00847461"/>
    <w:rsid w:val="00852050"/>
    <w:rsid w:val="00853339"/>
    <w:rsid w:val="00854547"/>
    <w:rsid w:val="00855831"/>
    <w:rsid w:val="008560F0"/>
    <w:rsid w:val="00857157"/>
    <w:rsid w:val="00860559"/>
    <w:rsid w:val="00860E00"/>
    <w:rsid w:val="008618AC"/>
    <w:rsid w:val="00862283"/>
    <w:rsid w:val="008626BF"/>
    <w:rsid w:val="00862B77"/>
    <w:rsid w:val="008641DB"/>
    <w:rsid w:val="0086589A"/>
    <w:rsid w:val="00865D9B"/>
    <w:rsid w:val="00866771"/>
    <w:rsid w:val="00866F95"/>
    <w:rsid w:val="008703C2"/>
    <w:rsid w:val="00870C46"/>
    <w:rsid w:val="008714F1"/>
    <w:rsid w:val="00871AF2"/>
    <w:rsid w:val="00871EA9"/>
    <w:rsid w:val="00872E5E"/>
    <w:rsid w:val="00872FDB"/>
    <w:rsid w:val="008737F1"/>
    <w:rsid w:val="0087462B"/>
    <w:rsid w:val="0087640E"/>
    <w:rsid w:val="00877ADA"/>
    <w:rsid w:val="008805AB"/>
    <w:rsid w:val="0088105C"/>
    <w:rsid w:val="00881657"/>
    <w:rsid w:val="0088232B"/>
    <w:rsid w:val="00884F73"/>
    <w:rsid w:val="00885A95"/>
    <w:rsid w:val="00887DFA"/>
    <w:rsid w:val="00890E16"/>
    <w:rsid w:val="00891279"/>
    <w:rsid w:val="00891B2C"/>
    <w:rsid w:val="00893028"/>
    <w:rsid w:val="00893110"/>
    <w:rsid w:val="00895C1A"/>
    <w:rsid w:val="008960B0"/>
    <w:rsid w:val="008977D8"/>
    <w:rsid w:val="008A106B"/>
    <w:rsid w:val="008A17F3"/>
    <w:rsid w:val="008A289B"/>
    <w:rsid w:val="008A3CAD"/>
    <w:rsid w:val="008A4792"/>
    <w:rsid w:val="008A7C1F"/>
    <w:rsid w:val="008B0F78"/>
    <w:rsid w:val="008B2CB1"/>
    <w:rsid w:val="008B2ED4"/>
    <w:rsid w:val="008B3281"/>
    <w:rsid w:val="008B392A"/>
    <w:rsid w:val="008B3BD1"/>
    <w:rsid w:val="008B4072"/>
    <w:rsid w:val="008B40E2"/>
    <w:rsid w:val="008B4494"/>
    <w:rsid w:val="008B4B80"/>
    <w:rsid w:val="008B5DCB"/>
    <w:rsid w:val="008B6042"/>
    <w:rsid w:val="008B66F5"/>
    <w:rsid w:val="008B688B"/>
    <w:rsid w:val="008B7908"/>
    <w:rsid w:val="008B7B12"/>
    <w:rsid w:val="008C0924"/>
    <w:rsid w:val="008C1961"/>
    <w:rsid w:val="008C21A7"/>
    <w:rsid w:val="008C2436"/>
    <w:rsid w:val="008C2B17"/>
    <w:rsid w:val="008C32BB"/>
    <w:rsid w:val="008C400D"/>
    <w:rsid w:val="008C54EB"/>
    <w:rsid w:val="008C63CF"/>
    <w:rsid w:val="008C73B3"/>
    <w:rsid w:val="008D253F"/>
    <w:rsid w:val="008D2F1F"/>
    <w:rsid w:val="008D3478"/>
    <w:rsid w:val="008D48B5"/>
    <w:rsid w:val="008D5926"/>
    <w:rsid w:val="008D634C"/>
    <w:rsid w:val="008D64B2"/>
    <w:rsid w:val="008D7702"/>
    <w:rsid w:val="008D7C82"/>
    <w:rsid w:val="008E253C"/>
    <w:rsid w:val="008E2A0A"/>
    <w:rsid w:val="008E2F08"/>
    <w:rsid w:val="008E4BF4"/>
    <w:rsid w:val="008E6B07"/>
    <w:rsid w:val="008E6CE1"/>
    <w:rsid w:val="008E6EE5"/>
    <w:rsid w:val="008E6F39"/>
    <w:rsid w:val="008F068E"/>
    <w:rsid w:val="008F0E60"/>
    <w:rsid w:val="008F1E08"/>
    <w:rsid w:val="008F3331"/>
    <w:rsid w:val="008F55A7"/>
    <w:rsid w:val="008F56D3"/>
    <w:rsid w:val="008F71B2"/>
    <w:rsid w:val="008F7C1C"/>
    <w:rsid w:val="00900715"/>
    <w:rsid w:val="00900FA4"/>
    <w:rsid w:val="00901166"/>
    <w:rsid w:val="0090135A"/>
    <w:rsid w:val="009029E5"/>
    <w:rsid w:val="00903184"/>
    <w:rsid w:val="009033EF"/>
    <w:rsid w:val="00903DAE"/>
    <w:rsid w:val="009041C3"/>
    <w:rsid w:val="00905170"/>
    <w:rsid w:val="00905A50"/>
    <w:rsid w:val="0090698F"/>
    <w:rsid w:val="00906EB6"/>
    <w:rsid w:val="00907D9F"/>
    <w:rsid w:val="009102C3"/>
    <w:rsid w:val="0091093E"/>
    <w:rsid w:val="00910FF2"/>
    <w:rsid w:val="009122B1"/>
    <w:rsid w:val="009122C7"/>
    <w:rsid w:val="00912A38"/>
    <w:rsid w:val="00912ABE"/>
    <w:rsid w:val="00913E54"/>
    <w:rsid w:val="00914191"/>
    <w:rsid w:val="009142D8"/>
    <w:rsid w:val="009147DE"/>
    <w:rsid w:val="00916F76"/>
    <w:rsid w:val="00921DC2"/>
    <w:rsid w:val="0092328D"/>
    <w:rsid w:val="00925449"/>
    <w:rsid w:val="0092673B"/>
    <w:rsid w:val="009271FF"/>
    <w:rsid w:val="00927EB1"/>
    <w:rsid w:val="00930F74"/>
    <w:rsid w:val="00931105"/>
    <w:rsid w:val="009327CC"/>
    <w:rsid w:val="00932B82"/>
    <w:rsid w:val="00933596"/>
    <w:rsid w:val="0093398B"/>
    <w:rsid w:val="0093413E"/>
    <w:rsid w:val="00935851"/>
    <w:rsid w:val="0093691E"/>
    <w:rsid w:val="009369DA"/>
    <w:rsid w:val="00937629"/>
    <w:rsid w:val="009379C2"/>
    <w:rsid w:val="00940511"/>
    <w:rsid w:val="009420B9"/>
    <w:rsid w:val="00942AC1"/>
    <w:rsid w:val="009430B1"/>
    <w:rsid w:val="009439F7"/>
    <w:rsid w:val="00943A70"/>
    <w:rsid w:val="00944C7B"/>
    <w:rsid w:val="0094791F"/>
    <w:rsid w:val="00950FD3"/>
    <w:rsid w:val="009515F9"/>
    <w:rsid w:val="00952737"/>
    <w:rsid w:val="00952D6A"/>
    <w:rsid w:val="00954326"/>
    <w:rsid w:val="00954A9A"/>
    <w:rsid w:val="00954FB9"/>
    <w:rsid w:val="00956A22"/>
    <w:rsid w:val="00956CD4"/>
    <w:rsid w:val="0095758C"/>
    <w:rsid w:val="00957D65"/>
    <w:rsid w:val="00957D73"/>
    <w:rsid w:val="009604E8"/>
    <w:rsid w:val="00961490"/>
    <w:rsid w:val="00962899"/>
    <w:rsid w:val="00963DFA"/>
    <w:rsid w:val="00963ECB"/>
    <w:rsid w:val="00964383"/>
    <w:rsid w:val="0096709E"/>
    <w:rsid w:val="00970578"/>
    <w:rsid w:val="009724B0"/>
    <w:rsid w:val="009726F4"/>
    <w:rsid w:val="00973255"/>
    <w:rsid w:val="00973933"/>
    <w:rsid w:val="00973DC2"/>
    <w:rsid w:val="009767A4"/>
    <w:rsid w:val="00976E93"/>
    <w:rsid w:val="009772A7"/>
    <w:rsid w:val="009800A6"/>
    <w:rsid w:val="00980D97"/>
    <w:rsid w:val="009824AD"/>
    <w:rsid w:val="00982509"/>
    <w:rsid w:val="00982F94"/>
    <w:rsid w:val="0098346E"/>
    <w:rsid w:val="00983A65"/>
    <w:rsid w:val="00983D1D"/>
    <w:rsid w:val="00984E97"/>
    <w:rsid w:val="00985682"/>
    <w:rsid w:val="00985D79"/>
    <w:rsid w:val="0098602B"/>
    <w:rsid w:val="009866D7"/>
    <w:rsid w:val="00987543"/>
    <w:rsid w:val="00990FE1"/>
    <w:rsid w:val="0099183F"/>
    <w:rsid w:val="00992CCD"/>
    <w:rsid w:val="00993046"/>
    <w:rsid w:val="009937C9"/>
    <w:rsid w:val="00994DBC"/>
    <w:rsid w:val="00995F39"/>
    <w:rsid w:val="009966E5"/>
    <w:rsid w:val="009971D7"/>
    <w:rsid w:val="0099765A"/>
    <w:rsid w:val="00997881"/>
    <w:rsid w:val="009A01F6"/>
    <w:rsid w:val="009A1BEA"/>
    <w:rsid w:val="009A1EF5"/>
    <w:rsid w:val="009A2BB1"/>
    <w:rsid w:val="009A31E5"/>
    <w:rsid w:val="009A4D10"/>
    <w:rsid w:val="009A6B28"/>
    <w:rsid w:val="009B04B8"/>
    <w:rsid w:val="009B0555"/>
    <w:rsid w:val="009B1BB0"/>
    <w:rsid w:val="009B2747"/>
    <w:rsid w:val="009B2B05"/>
    <w:rsid w:val="009B3B5A"/>
    <w:rsid w:val="009B4749"/>
    <w:rsid w:val="009B4FE3"/>
    <w:rsid w:val="009C0917"/>
    <w:rsid w:val="009C1AAF"/>
    <w:rsid w:val="009C4996"/>
    <w:rsid w:val="009C5B28"/>
    <w:rsid w:val="009C5ED0"/>
    <w:rsid w:val="009C61AE"/>
    <w:rsid w:val="009C6BED"/>
    <w:rsid w:val="009D14FD"/>
    <w:rsid w:val="009D269F"/>
    <w:rsid w:val="009D2765"/>
    <w:rsid w:val="009D2D33"/>
    <w:rsid w:val="009D336F"/>
    <w:rsid w:val="009D506F"/>
    <w:rsid w:val="009D5559"/>
    <w:rsid w:val="009D61FC"/>
    <w:rsid w:val="009D73A1"/>
    <w:rsid w:val="009E0263"/>
    <w:rsid w:val="009E0B87"/>
    <w:rsid w:val="009E0C9C"/>
    <w:rsid w:val="009E1018"/>
    <w:rsid w:val="009E2272"/>
    <w:rsid w:val="009E333A"/>
    <w:rsid w:val="009E4C02"/>
    <w:rsid w:val="009E6180"/>
    <w:rsid w:val="009E6B4F"/>
    <w:rsid w:val="009E717A"/>
    <w:rsid w:val="009E7333"/>
    <w:rsid w:val="009E751B"/>
    <w:rsid w:val="009E7618"/>
    <w:rsid w:val="009F0B3D"/>
    <w:rsid w:val="009F0DA8"/>
    <w:rsid w:val="009F198D"/>
    <w:rsid w:val="009F2E3F"/>
    <w:rsid w:val="009F37EE"/>
    <w:rsid w:val="009F4736"/>
    <w:rsid w:val="009F77BA"/>
    <w:rsid w:val="009F7F36"/>
    <w:rsid w:val="00A000FC"/>
    <w:rsid w:val="00A015A6"/>
    <w:rsid w:val="00A026FE"/>
    <w:rsid w:val="00A02720"/>
    <w:rsid w:val="00A0452C"/>
    <w:rsid w:val="00A05594"/>
    <w:rsid w:val="00A101D5"/>
    <w:rsid w:val="00A11076"/>
    <w:rsid w:val="00A11CA5"/>
    <w:rsid w:val="00A125E8"/>
    <w:rsid w:val="00A13B39"/>
    <w:rsid w:val="00A1555D"/>
    <w:rsid w:val="00A16840"/>
    <w:rsid w:val="00A16FE8"/>
    <w:rsid w:val="00A21917"/>
    <w:rsid w:val="00A27F48"/>
    <w:rsid w:val="00A30400"/>
    <w:rsid w:val="00A308B0"/>
    <w:rsid w:val="00A3091C"/>
    <w:rsid w:val="00A30BB8"/>
    <w:rsid w:val="00A31AEA"/>
    <w:rsid w:val="00A32176"/>
    <w:rsid w:val="00A32E77"/>
    <w:rsid w:val="00A32F85"/>
    <w:rsid w:val="00A3358E"/>
    <w:rsid w:val="00A35874"/>
    <w:rsid w:val="00A35EB9"/>
    <w:rsid w:val="00A36091"/>
    <w:rsid w:val="00A36B3F"/>
    <w:rsid w:val="00A37A5E"/>
    <w:rsid w:val="00A37DE3"/>
    <w:rsid w:val="00A4023E"/>
    <w:rsid w:val="00A4050D"/>
    <w:rsid w:val="00A40B71"/>
    <w:rsid w:val="00A4116C"/>
    <w:rsid w:val="00A4127D"/>
    <w:rsid w:val="00A424FD"/>
    <w:rsid w:val="00A429A9"/>
    <w:rsid w:val="00A42E65"/>
    <w:rsid w:val="00A43094"/>
    <w:rsid w:val="00A45DCE"/>
    <w:rsid w:val="00A4671F"/>
    <w:rsid w:val="00A46FF5"/>
    <w:rsid w:val="00A470CC"/>
    <w:rsid w:val="00A472CB"/>
    <w:rsid w:val="00A4797D"/>
    <w:rsid w:val="00A505B1"/>
    <w:rsid w:val="00A51B03"/>
    <w:rsid w:val="00A522E0"/>
    <w:rsid w:val="00A52B83"/>
    <w:rsid w:val="00A53DC3"/>
    <w:rsid w:val="00A54FD2"/>
    <w:rsid w:val="00A56228"/>
    <w:rsid w:val="00A56508"/>
    <w:rsid w:val="00A57B12"/>
    <w:rsid w:val="00A60948"/>
    <w:rsid w:val="00A610D5"/>
    <w:rsid w:val="00A61215"/>
    <w:rsid w:val="00A6323B"/>
    <w:rsid w:val="00A648AD"/>
    <w:rsid w:val="00A658A8"/>
    <w:rsid w:val="00A66D4C"/>
    <w:rsid w:val="00A67E36"/>
    <w:rsid w:val="00A70404"/>
    <w:rsid w:val="00A7207B"/>
    <w:rsid w:val="00A73171"/>
    <w:rsid w:val="00A73842"/>
    <w:rsid w:val="00A75FF7"/>
    <w:rsid w:val="00A7660C"/>
    <w:rsid w:val="00A77CFB"/>
    <w:rsid w:val="00A830DD"/>
    <w:rsid w:val="00A83272"/>
    <w:rsid w:val="00A83FBD"/>
    <w:rsid w:val="00A84200"/>
    <w:rsid w:val="00A845AA"/>
    <w:rsid w:val="00A8483C"/>
    <w:rsid w:val="00A84D29"/>
    <w:rsid w:val="00A85615"/>
    <w:rsid w:val="00A862ED"/>
    <w:rsid w:val="00A86F11"/>
    <w:rsid w:val="00A9022F"/>
    <w:rsid w:val="00A9185C"/>
    <w:rsid w:val="00A92631"/>
    <w:rsid w:val="00A93C6C"/>
    <w:rsid w:val="00A952F9"/>
    <w:rsid w:val="00A964B8"/>
    <w:rsid w:val="00A96DB5"/>
    <w:rsid w:val="00AA168B"/>
    <w:rsid w:val="00AA19DA"/>
    <w:rsid w:val="00AA3AC2"/>
    <w:rsid w:val="00AA41D4"/>
    <w:rsid w:val="00AA60D2"/>
    <w:rsid w:val="00AA68DF"/>
    <w:rsid w:val="00AB0E07"/>
    <w:rsid w:val="00AB1B1F"/>
    <w:rsid w:val="00AB251A"/>
    <w:rsid w:val="00AB6943"/>
    <w:rsid w:val="00AB6A1F"/>
    <w:rsid w:val="00AB7D56"/>
    <w:rsid w:val="00AC2303"/>
    <w:rsid w:val="00AC295E"/>
    <w:rsid w:val="00AC3ACD"/>
    <w:rsid w:val="00AC3B54"/>
    <w:rsid w:val="00AC44ED"/>
    <w:rsid w:val="00AC4753"/>
    <w:rsid w:val="00AC4ED9"/>
    <w:rsid w:val="00AC52BA"/>
    <w:rsid w:val="00AC6B63"/>
    <w:rsid w:val="00AC73AD"/>
    <w:rsid w:val="00AC7C08"/>
    <w:rsid w:val="00AD02E4"/>
    <w:rsid w:val="00AD03BC"/>
    <w:rsid w:val="00AD04CD"/>
    <w:rsid w:val="00AD08F1"/>
    <w:rsid w:val="00AD27AF"/>
    <w:rsid w:val="00AD27D9"/>
    <w:rsid w:val="00AD34E0"/>
    <w:rsid w:val="00AD3D21"/>
    <w:rsid w:val="00AD4C3A"/>
    <w:rsid w:val="00AD548C"/>
    <w:rsid w:val="00AD54ED"/>
    <w:rsid w:val="00AD57AB"/>
    <w:rsid w:val="00AD6A9F"/>
    <w:rsid w:val="00AD6D58"/>
    <w:rsid w:val="00AD6DE0"/>
    <w:rsid w:val="00AD7602"/>
    <w:rsid w:val="00AD7E11"/>
    <w:rsid w:val="00AE0832"/>
    <w:rsid w:val="00AE0D80"/>
    <w:rsid w:val="00AE197A"/>
    <w:rsid w:val="00AE1DE6"/>
    <w:rsid w:val="00AE1E26"/>
    <w:rsid w:val="00AE7202"/>
    <w:rsid w:val="00AF0894"/>
    <w:rsid w:val="00AF1012"/>
    <w:rsid w:val="00AF280D"/>
    <w:rsid w:val="00AF2C61"/>
    <w:rsid w:val="00AF30DF"/>
    <w:rsid w:val="00AF4CE0"/>
    <w:rsid w:val="00AF5916"/>
    <w:rsid w:val="00AF5A29"/>
    <w:rsid w:val="00AF6008"/>
    <w:rsid w:val="00AF7C66"/>
    <w:rsid w:val="00B02664"/>
    <w:rsid w:val="00B03E5D"/>
    <w:rsid w:val="00B04056"/>
    <w:rsid w:val="00B042A2"/>
    <w:rsid w:val="00B066B3"/>
    <w:rsid w:val="00B0693D"/>
    <w:rsid w:val="00B07257"/>
    <w:rsid w:val="00B07745"/>
    <w:rsid w:val="00B10458"/>
    <w:rsid w:val="00B12F8F"/>
    <w:rsid w:val="00B13083"/>
    <w:rsid w:val="00B17F19"/>
    <w:rsid w:val="00B20100"/>
    <w:rsid w:val="00B22464"/>
    <w:rsid w:val="00B2401A"/>
    <w:rsid w:val="00B24152"/>
    <w:rsid w:val="00B250A5"/>
    <w:rsid w:val="00B2570C"/>
    <w:rsid w:val="00B26658"/>
    <w:rsid w:val="00B270B2"/>
    <w:rsid w:val="00B306D3"/>
    <w:rsid w:val="00B30E03"/>
    <w:rsid w:val="00B31E15"/>
    <w:rsid w:val="00B336E9"/>
    <w:rsid w:val="00B34A2D"/>
    <w:rsid w:val="00B35274"/>
    <w:rsid w:val="00B354E3"/>
    <w:rsid w:val="00B357CA"/>
    <w:rsid w:val="00B3630B"/>
    <w:rsid w:val="00B378C9"/>
    <w:rsid w:val="00B37D98"/>
    <w:rsid w:val="00B41328"/>
    <w:rsid w:val="00B4170B"/>
    <w:rsid w:val="00B4172D"/>
    <w:rsid w:val="00B4292A"/>
    <w:rsid w:val="00B436BF"/>
    <w:rsid w:val="00B451A5"/>
    <w:rsid w:val="00B47189"/>
    <w:rsid w:val="00B4766D"/>
    <w:rsid w:val="00B479AA"/>
    <w:rsid w:val="00B50A82"/>
    <w:rsid w:val="00B52114"/>
    <w:rsid w:val="00B52712"/>
    <w:rsid w:val="00B53A6D"/>
    <w:rsid w:val="00B53C27"/>
    <w:rsid w:val="00B553FB"/>
    <w:rsid w:val="00B56093"/>
    <w:rsid w:val="00B566DE"/>
    <w:rsid w:val="00B573B0"/>
    <w:rsid w:val="00B57569"/>
    <w:rsid w:val="00B57B14"/>
    <w:rsid w:val="00B600A3"/>
    <w:rsid w:val="00B6030E"/>
    <w:rsid w:val="00B60C20"/>
    <w:rsid w:val="00B60EC1"/>
    <w:rsid w:val="00B60ED8"/>
    <w:rsid w:val="00B61258"/>
    <w:rsid w:val="00B61DDE"/>
    <w:rsid w:val="00B621AB"/>
    <w:rsid w:val="00B629C0"/>
    <w:rsid w:val="00B62CE7"/>
    <w:rsid w:val="00B63DAC"/>
    <w:rsid w:val="00B63DF9"/>
    <w:rsid w:val="00B64A37"/>
    <w:rsid w:val="00B65014"/>
    <w:rsid w:val="00B65610"/>
    <w:rsid w:val="00B65B5C"/>
    <w:rsid w:val="00B666F0"/>
    <w:rsid w:val="00B66D3E"/>
    <w:rsid w:val="00B67547"/>
    <w:rsid w:val="00B706A3"/>
    <w:rsid w:val="00B708B3"/>
    <w:rsid w:val="00B7115D"/>
    <w:rsid w:val="00B71480"/>
    <w:rsid w:val="00B7161B"/>
    <w:rsid w:val="00B718E6"/>
    <w:rsid w:val="00B727F2"/>
    <w:rsid w:val="00B7379C"/>
    <w:rsid w:val="00B737A2"/>
    <w:rsid w:val="00B73F7B"/>
    <w:rsid w:val="00B751E0"/>
    <w:rsid w:val="00B75AC5"/>
    <w:rsid w:val="00B76368"/>
    <w:rsid w:val="00B80CB3"/>
    <w:rsid w:val="00B811A8"/>
    <w:rsid w:val="00B815B9"/>
    <w:rsid w:val="00B8287C"/>
    <w:rsid w:val="00B838FB"/>
    <w:rsid w:val="00B87B50"/>
    <w:rsid w:val="00B87ED9"/>
    <w:rsid w:val="00B9031D"/>
    <w:rsid w:val="00B90379"/>
    <w:rsid w:val="00B905F3"/>
    <w:rsid w:val="00B909B7"/>
    <w:rsid w:val="00B924F5"/>
    <w:rsid w:val="00B93D46"/>
    <w:rsid w:val="00B943B8"/>
    <w:rsid w:val="00B948B2"/>
    <w:rsid w:val="00B97977"/>
    <w:rsid w:val="00BA1392"/>
    <w:rsid w:val="00BA1F20"/>
    <w:rsid w:val="00BA2C82"/>
    <w:rsid w:val="00BA486B"/>
    <w:rsid w:val="00BA4C32"/>
    <w:rsid w:val="00BA53B4"/>
    <w:rsid w:val="00BA5823"/>
    <w:rsid w:val="00BA677C"/>
    <w:rsid w:val="00BA7463"/>
    <w:rsid w:val="00BA7B02"/>
    <w:rsid w:val="00BB0158"/>
    <w:rsid w:val="00BB133A"/>
    <w:rsid w:val="00BB19B5"/>
    <w:rsid w:val="00BB1A0A"/>
    <w:rsid w:val="00BB30A9"/>
    <w:rsid w:val="00BB5816"/>
    <w:rsid w:val="00BB5E65"/>
    <w:rsid w:val="00BB6224"/>
    <w:rsid w:val="00BB6516"/>
    <w:rsid w:val="00BC0937"/>
    <w:rsid w:val="00BC0CF2"/>
    <w:rsid w:val="00BC1F97"/>
    <w:rsid w:val="00BC2A51"/>
    <w:rsid w:val="00BC446D"/>
    <w:rsid w:val="00BC520F"/>
    <w:rsid w:val="00BC5ADC"/>
    <w:rsid w:val="00BC6051"/>
    <w:rsid w:val="00BC6823"/>
    <w:rsid w:val="00BC725F"/>
    <w:rsid w:val="00BC7334"/>
    <w:rsid w:val="00BC75A9"/>
    <w:rsid w:val="00BD0C10"/>
    <w:rsid w:val="00BD22B6"/>
    <w:rsid w:val="00BD4C55"/>
    <w:rsid w:val="00BE0BBC"/>
    <w:rsid w:val="00BE2B7B"/>
    <w:rsid w:val="00BE359C"/>
    <w:rsid w:val="00BE42A4"/>
    <w:rsid w:val="00BE5105"/>
    <w:rsid w:val="00BE5C31"/>
    <w:rsid w:val="00BE74D1"/>
    <w:rsid w:val="00BF0D0B"/>
    <w:rsid w:val="00BF2A93"/>
    <w:rsid w:val="00BF314B"/>
    <w:rsid w:val="00BF3675"/>
    <w:rsid w:val="00BF3ACA"/>
    <w:rsid w:val="00BF3EF1"/>
    <w:rsid w:val="00BF3F71"/>
    <w:rsid w:val="00BF468A"/>
    <w:rsid w:val="00BF5556"/>
    <w:rsid w:val="00BF60F0"/>
    <w:rsid w:val="00BF7099"/>
    <w:rsid w:val="00BF71A1"/>
    <w:rsid w:val="00BF7553"/>
    <w:rsid w:val="00C00320"/>
    <w:rsid w:val="00C0128E"/>
    <w:rsid w:val="00C01302"/>
    <w:rsid w:val="00C036D8"/>
    <w:rsid w:val="00C049EA"/>
    <w:rsid w:val="00C04CDE"/>
    <w:rsid w:val="00C050AC"/>
    <w:rsid w:val="00C05643"/>
    <w:rsid w:val="00C0597A"/>
    <w:rsid w:val="00C116EE"/>
    <w:rsid w:val="00C11A36"/>
    <w:rsid w:val="00C12A75"/>
    <w:rsid w:val="00C135B3"/>
    <w:rsid w:val="00C14254"/>
    <w:rsid w:val="00C150E6"/>
    <w:rsid w:val="00C15996"/>
    <w:rsid w:val="00C15DEC"/>
    <w:rsid w:val="00C16084"/>
    <w:rsid w:val="00C213BD"/>
    <w:rsid w:val="00C225C8"/>
    <w:rsid w:val="00C23F7C"/>
    <w:rsid w:val="00C24192"/>
    <w:rsid w:val="00C25517"/>
    <w:rsid w:val="00C275ED"/>
    <w:rsid w:val="00C317F2"/>
    <w:rsid w:val="00C33710"/>
    <w:rsid w:val="00C337FF"/>
    <w:rsid w:val="00C33934"/>
    <w:rsid w:val="00C340C7"/>
    <w:rsid w:val="00C3468B"/>
    <w:rsid w:val="00C34BA3"/>
    <w:rsid w:val="00C36207"/>
    <w:rsid w:val="00C370E9"/>
    <w:rsid w:val="00C37533"/>
    <w:rsid w:val="00C40D5A"/>
    <w:rsid w:val="00C41893"/>
    <w:rsid w:val="00C43401"/>
    <w:rsid w:val="00C4383F"/>
    <w:rsid w:val="00C43949"/>
    <w:rsid w:val="00C44E88"/>
    <w:rsid w:val="00C454BA"/>
    <w:rsid w:val="00C45CDF"/>
    <w:rsid w:val="00C469B2"/>
    <w:rsid w:val="00C46E02"/>
    <w:rsid w:val="00C50F7F"/>
    <w:rsid w:val="00C52500"/>
    <w:rsid w:val="00C52A5F"/>
    <w:rsid w:val="00C542F4"/>
    <w:rsid w:val="00C54A47"/>
    <w:rsid w:val="00C54D33"/>
    <w:rsid w:val="00C54FC9"/>
    <w:rsid w:val="00C559E2"/>
    <w:rsid w:val="00C5655A"/>
    <w:rsid w:val="00C56FAD"/>
    <w:rsid w:val="00C57006"/>
    <w:rsid w:val="00C57CB5"/>
    <w:rsid w:val="00C6066B"/>
    <w:rsid w:val="00C61FF8"/>
    <w:rsid w:val="00C62F63"/>
    <w:rsid w:val="00C63637"/>
    <w:rsid w:val="00C63B97"/>
    <w:rsid w:val="00C6476C"/>
    <w:rsid w:val="00C647EA"/>
    <w:rsid w:val="00C64957"/>
    <w:rsid w:val="00C64CA4"/>
    <w:rsid w:val="00C64D5E"/>
    <w:rsid w:val="00C65C82"/>
    <w:rsid w:val="00C67B8B"/>
    <w:rsid w:val="00C70247"/>
    <w:rsid w:val="00C70DB3"/>
    <w:rsid w:val="00C7171E"/>
    <w:rsid w:val="00C728D4"/>
    <w:rsid w:val="00C733A5"/>
    <w:rsid w:val="00C75A65"/>
    <w:rsid w:val="00C75EF1"/>
    <w:rsid w:val="00C7757C"/>
    <w:rsid w:val="00C80762"/>
    <w:rsid w:val="00C8095E"/>
    <w:rsid w:val="00C81625"/>
    <w:rsid w:val="00C824D3"/>
    <w:rsid w:val="00C82DB7"/>
    <w:rsid w:val="00C8363A"/>
    <w:rsid w:val="00C84C84"/>
    <w:rsid w:val="00C85833"/>
    <w:rsid w:val="00C87E8E"/>
    <w:rsid w:val="00C914A3"/>
    <w:rsid w:val="00C9478F"/>
    <w:rsid w:val="00C95BEE"/>
    <w:rsid w:val="00C96250"/>
    <w:rsid w:val="00C96338"/>
    <w:rsid w:val="00C96898"/>
    <w:rsid w:val="00C975A1"/>
    <w:rsid w:val="00CA1D7D"/>
    <w:rsid w:val="00CA3E09"/>
    <w:rsid w:val="00CA4B45"/>
    <w:rsid w:val="00CA5344"/>
    <w:rsid w:val="00CA535A"/>
    <w:rsid w:val="00CA5489"/>
    <w:rsid w:val="00CA60B2"/>
    <w:rsid w:val="00CA7BD6"/>
    <w:rsid w:val="00CB00B5"/>
    <w:rsid w:val="00CB038A"/>
    <w:rsid w:val="00CB045E"/>
    <w:rsid w:val="00CB16EA"/>
    <w:rsid w:val="00CB1F6F"/>
    <w:rsid w:val="00CB2ED8"/>
    <w:rsid w:val="00CB4D9F"/>
    <w:rsid w:val="00CB60D7"/>
    <w:rsid w:val="00CB62EA"/>
    <w:rsid w:val="00CC10F8"/>
    <w:rsid w:val="00CC1A1E"/>
    <w:rsid w:val="00CC284F"/>
    <w:rsid w:val="00CC4226"/>
    <w:rsid w:val="00CC471E"/>
    <w:rsid w:val="00CC696C"/>
    <w:rsid w:val="00CC7D2C"/>
    <w:rsid w:val="00CD001A"/>
    <w:rsid w:val="00CD1138"/>
    <w:rsid w:val="00CD5ADD"/>
    <w:rsid w:val="00CD5F07"/>
    <w:rsid w:val="00CD6370"/>
    <w:rsid w:val="00CD6A96"/>
    <w:rsid w:val="00CD6AEE"/>
    <w:rsid w:val="00CD6E12"/>
    <w:rsid w:val="00CD729F"/>
    <w:rsid w:val="00CD7371"/>
    <w:rsid w:val="00CD7AE8"/>
    <w:rsid w:val="00CD7D05"/>
    <w:rsid w:val="00CE17F6"/>
    <w:rsid w:val="00CE25A8"/>
    <w:rsid w:val="00CE2C8C"/>
    <w:rsid w:val="00CE47D3"/>
    <w:rsid w:val="00CE48CD"/>
    <w:rsid w:val="00CE67D4"/>
    <w:rsid w:val="00CE6BFE"/>
    <w:rsid w:val="00CE71D6"/>
    <w:rsid w:val="00CE74FA"/>
    <w:rsid w:val="00CE77EE"/>
    <w:rsid w:val="00CE7FDF"/>
    <w:rsid w:val="00CF0B48"/>
    <w:rsid w:val="00CF10E1"/>
    <w:rsid w:val="00CF1FCB"/>
    <w:rsid w:val="00CF2F4C"/>
    <w:rsid w:val="00CF3100"/>
    <w:rsid w:val="00CF44EB"/>
    <w:rsid w:val="00CF4834"/>
    <w:rsid w:val="00D01315"/>
    <w:rsid w:val="00D013C4"/>
    <w:rsid w:val="00D02771"/>
    <w:rsid w:val="00D02826"/>
    <w:rsid w:val="00D028EC"/>
    <w:rsid w:val="00D03ACD"/>
    <w:rsid w:val="00D044F8"/>
    <w:rsid w:val="00D048C6"/>
    <w:rsid w:val="00D04EF6"/>
    <w:rsid w:val="00D04F44"/>
    <w:rsid w:val="00D05FCF"/>
    <w:rsid w:val="00D063E7"/>
    <w:rsid w:val="00D0648B"/>
    <w:rsid w:val="00D06BFF"/>
    <w:rsid w:val="00D10C29"/>
    <w:rsid w:val="00D1176F"/>
    <w:rsid w:val="00D12077"/>
    <w:rsid w:val="00D13385"/>
    <w:rsid w:val="00D14291"/>
    <w:rsid w:val="00D15B8D"/>
    <w:rsid w:val="00D160DC"/>
    <w:rsid w:val="00D172ED"/>
    <w:rsid w:val="00D17432"/>
    <w:rsid w:val="00D20BFC"/>
    <w:rsid w:val="00D2278F"/>
    <w:rsid w:val="00D22850"/>
    <w:rsid w:val="00D24067"/>
    <w:rsid w:val="00D27818"/>
    <w:rsid w:val="00D27FE8"/>
    <w:rsid w:val="00D27FFD"/>
    <w:rsid w:val="00D30E1E"/>
    <w:rsid w:val="00D3117F"/>
    <w:rsid w:val="00D32CE3"/>
    <w:rsid w:val="00D33EF0"/>
    <w:rsid w:val="00D34975"/>
    <w:rsid w:val="00D35683"/>
    <w:rsid w:val="00D36DD1"/>
    <w:rsid w:val="00D36F66"/>
    <w:rsid w:val="00D418B0"/>
    <w:rsid w:val="00D4294C"/>
    <w:rsid w:val="00D43E5A"/>
    <w:rsid w:val="00D44040"/>
    <w:rsid w:val="00D440A3"/>
    <w:rsid w:val="00D45723"/>
    <w:rsid w:val="00D470C6"/>
    <w:rsid w:val="00D47330"/>
    <w:rsid w:val="00D47BDE"/>
    <w:rsid w:val="00D5082F"/>
    <w:rsid w:val="00D516A9"/>
    <w:rsid w:val="00D51816"/>
    <w:rsid w:val="00D52F27"/>
    <w:rsid w:val="00D543CD"/>
    <w:rsid w:val="00D54559"/>
    <w:rsid w:val="00D5480D"/>
    <w:rsid w:val="00D54DF6"/>
    <w:rsid w:val="00D56035"/>
    <w:rsid w:val="00D62D9E"/>
    <w:rsid w:val="00D62DB9"/>
    <w:rsid w:val="00D634B0"/>
    <w:rsid w:val="00D63C5E"/>
    <w:rsid w:val="00D640E9"/>
    <w:rsid w:val="00D64260"/>
    <w:rsid w:val="00D65002"/>
    <w:rsid w:val="00D655D3"/>
    <w:rsid w:val="00D663DE"/>
    <w:rsid w:val="00D66DC7"/>
    <w:rsid w:val="00D71CE9"/>
    <w:rsid w:val="00D72E53"/>
    <w:rsid w:val="00D74E99"/>
    <w:rsid w:val="00D76D22"/>
    <w:rsid w:val="00D80344"/>
    <w:rsid w:val="00D80F75"/>
    <w:rsid w:val="00D8145E"/>
    <w:rsid w:val="00D82688"/>
    <w:rsid w:val="00D8362A"/>
    <w:rsid w:val="00D83F3B"/>
    <w:rsid w:val="00D8441A"/>
    <w:rsid w:val="00D851A0"/>
    <w:rsid w:val="00D86F5E"/>
    <w:rsid w:val="00D90156"/>
    <w:rsid w:val="00D91240"/>
    <w:rsid w:val="00D918D9"/>
    <w:rsid w:val="00D92629"/>
    <w:rsid w:val="00D92748"/>
    <w:rsid w:val="00D92D82"/>
    <w:rsid w:val="00D93851"/>
    <w:rsid w:val="00D94718"/>
    <w:rsid w:val="00D951FE"/>
    <w:rsid w:val="00D95445"/>
    <w:rsid w:val="00D956A8"/>
    <w:rsid w:val="00D958BB"/>
    <w:rsid w:val="00D9636D"/>
    <w:rsid w:val="00D96869"/>
    <w:rsid w:val="00D974C2"/>
    <w:rsid w:val="00D9770E"/>
    <w:rsid w:val="00D97730"/>
    <w:rsid w:val="00DA034C"/>
    <w:rsid w:val="00DA2716"/>
    <w:rsid w:val="00DA2BA8"/>
    <w:rsid w:val="00DA35C0"/>
    <w:rsid w:val="00DA3EEB"/>
    <w:rsid w:val="00DA4E17"/>
    <w:rsid w:val="00DA664B"/>
    <w:rsid w:val="00DA69C2"/>
    <w:rsid w:val="00DA6B13"/>
    <w:rsid w:val="00DB20AF"/>
    <w:rsid w:val="00DB2A0C"/>
    <w:rsid w:val="00DB2A98"/>
    <w:rsid w:val="00DB4454"/>
    <w:rsid w:val="00DB4BA5"/>
    <w:rsid w:val="00DB6506"/>
    <w:rsid w:val="00DB6D5E"/>
    <w:rsid w:val="00DB7FAF"/>
    <w:rsid w:val="00DC1587"/>
    <w:rsid w:val="00DC279E"/>
    <w:rsid w:val="00DC35DB"/>
    <w:rsid w:val="00DC43B6"/>
    <w:rsid w:val="00DC63E2"/>
    <w:rsid w:val="00DC6796"/>
    <w:rsid w:val="00DC7107"/>
    <w:rsid w:val="00DD0882"/>
    <w:rsid w:val="00DD1120"/>
    <w:rsid w:val="00DD1CB6"/>
    <w:rsid w:val="00DD2606"/>
    <w:rsid w:val="00DD275B"/>
    <w:rsid w:val="00DD3D0E"/>
    <w:rsid w:val="00DD489F"/>
    <w:rsid w:val="00DD56F7"/>
    <w:rsid w:val="00DD60E5"/>
    <w:rsid w:val="00DD6C96"/>
    <w:rsid w:val="00DD73CD"/>
    <w:rsid w:val="00DD777D"/>
    <w:rsid w:val="00DE1A8E"/>
    <w:rsid w:val="00DE1C79"/>
    <w:rsid w:val="00DE2062"/>
    <w:rsid w:val="00DE2CB0"/>
    <w:rsid w:val="00DE3FC8"/>
    <w:rsid w:val="00DE49F3"/>
    <w:rsid w:val="00DE59AE"/>
    <w:rsid w:val="00DE6D94"/>
    <w:rsid w:val="00DE7506"/>
    <w:rsid w:val="00DE7B96"/>
    <w:rsid w:val="00DF1A2A"/>
    <w:rsid w:val="00DF23BB"/>
    <w:rsid w:val="00DF26DB"/>
    <w:rsid w:val="00DF27D7"/>
    <w:rsid w:val="00DF29E0"/>
    <w:rsid w:val="00DF3CB6"/>
    <w:rsid w:val="00DF550D"/>
    <w:rsid w:val="00DF725D"/>
    <w:rsid w:val="00DF7587"/>
    <w:rsid w:val="00DF75E4"/>
    <w:rsid w:val="00E00823"/>
    <w:rsid w:val="00E01481"/>
    <w:rsid w:val="00E01620"/>
    <w:rsid w:val="00E01CB7"/>
    <w:rsid w:val="00E020A6"/>
    <w:rsid w:val="00E06CAE"/>
    <w:rsid w:val="00E112CC"/>
    <w:rsid w:val="00E119ED"/>
    <w:rsid w:val="00E129CB"/>
    <w:rsid w:val="00E13588"/>
    <w:rsid w:val="00E13EF1"/>
    <w:rsid w:val="00E177EB"/>
    <w:rsid w:val="00E17904"/>
    <w:rsid w:val="00E2001E"/>
    <w:rsid w:val="00E200BF"/>
    <w:rsid w:val="00E20780"/>
    <w:rsid w:val="00E212A4"/>
    <w:rsid w:val="00E213B0"/>
    <w:rsid w:val="00E2189F"/>
    <w:rsid w:val="00E23DEA"/>
    <w:rsid w:val="00E24663"/>
    <w:rsid w:val="00E24CAB"/>
    <w:rsid w:val="00E24DF0"/>
    <w:rsid w:val="00E25269"/>
    <w:rsid w:val="00E25F04"/>
    <w:rsid w:val="00E26586"/>
    <w:rsid w:val="00E27060"/>
    <w:rsid w:val="00E3088A"/>
    <w:rsid w:val="00E31C6F"/>
    <w:rsid w:val="00E32A4E"/>
    <w:rsid w:val="00E32B03"/>
    <w:rsid w:val="00E32C2B"/>
    <w:rsid w:val="00E34476"/>
    <w:rsid w:val="00E3789F"/>
    <w:rsid w:val="00E403B9"/>
    <w:rsid w:val="00E40977"/>
    <w:rsid w:val="00E40B44"/>
    <w:rsid w:val="00E42FFC"/>
    <w:rsid w:val="00E438B3"/>
    <w:rsid w:val="00E43CF9"/>
    <w:rsid w:val="00E442FC"/>
    <w:rsid w:val="00E46914"/>
    <w:rsid w:val="00E474E6"/>
    <w:rsid w:val="00E4768A"/>
    <w:rsid w:val="00E47C09"/>
    <w:rsid w:val="00E518DA"/>
    <w:rsid w:val="00E54C86"/>
    <w:rsid w:val="00E55954"/>
    <w:rsid w:val="00E57050"/>
    <w:rsid w:val="00E576B8"/>
    <w:rsid w:val="00E579E1"/>
    <w:rsid w:val="00E615FC"/>
    <w:rsid w:val="00E619CC"/>
    <w:rsid w:val="00E62238"/>
    <w:rsid w:val="00E62511"/>
    <w:rsid w:val="00E64838"/>
    <w:rsid w:val="00E65E97"/>
    <w:rsid w:val="00E65F56"/>
    <w:rsid w:val="00E65F71"/>
    <w:rsid w:val="00E678E0"/>
    <w:rsid w:val="00E7205E"/>
    <w:rsid w:val="00E729FB"/>
    <w:rsid w:val="00E73A06"/>
    <w:rsid w:val="00E74675"/>
    <w:rsid w:val="00E7503D"/>
    <w:rsid w:val="00E757DC"/>
    <w:rsid w:val="00E75E70"/>
    <w:rsid w:val="00E7633D"/>
    <w:rsid w:val="00E76AAC"/>
    <w:rsid w:val="00E80666"/>
    <w:rsid w:val="00E80BE6"/>
    <w:rsid w:val="00E8330E"/>
    <w:rsid w:val="00E8330F"/>
    <w:rsid w:val="00E84DB3"/>
    <w:rsid w:val="00E84F13"/>
    <w:rsid w:val="00E84F15"/>
    <w:rsid w:val="00E853A7"/>
    <w:rsid w:val="00E8583B"/>
    <w:rsid w:val="00E86458"/>
    <w:rsid w:val="00E877E6"/>
    <w:rsid w:val="00E87AF9"/>
    <w:rsid w:val="00E9083B"/>
    <w:rsid w:val="00E9124E"/>
    <w:rsid w:val="00E930EE"/>
    <w:rsid w:val="00E94DAC"/>
    <w:rsid w:val="00E9619C"/>
    <w:rsid w:val="00E9667F"/>
    <w:rsid w:val="00EA0DB3"/>
    <w:rsid w:val="00EA1497"/>
    <w:rsid w:val="00EA21AF"/>
    <w:rsid w:val="00EA2C81"/>
    <w:rsid w:val="00EA39F1"/>
    <w:rsid w:val="00EA3AD2"/>
    <w:rsid w:val="00EA4658"/>
    <w:rsid w:val="00EA5B91"/>
    <w:rsid w:val="00EA7A67"/>
    <w:rsid w:val="00EA7AAC"/>
    <w:rsid w:val="00EB05C2"/>
    <w:rsid w:val="00EB06F6"/>
    <w:rsid w:val="00EB0C83"/>
    <w:rsid w:val="00EB1243"/>
    <w:rsid w:val="00EB1328"/>
    <w:rsid w:val="00EB20AD"/>
    <w:rsid w:val="00EB2923"/>
    <w:rsid w:val="00EB46F4"/>
    <w:rsid w:val="00EB4878"/>
    <w:rsid w:val="00EB4911"/>
    <w:rsid w:val="00EB517D"/>
    <w:rsid w:val="00EB54A3"/>
    <w:rsid w:val="00EB5EA4"/>
    <w:rsid w:val="00EB7DB8"/>
    <w:rsid w:val="00EC0788"/>
    <w:rsid w:val="00EC1162"/>
    <w:rsid w:val="00EC129F"/>
    <w:rsid w:val="00EC3A70"/>
    <w:rsid w:val="00EC52CD"/>
    <w:rsid w:val="00EC6BC1"/>
    <w:rsid w:val="00EC7F2D"/>
    <w:rsid w:val="00ED076D"/>
    <w:rsid w:val="00ED0C12"/>
    <w:rsid w:val="00ED2FB4"/>
    <w:rsid w:val="00ED338E"/>
    <w:rsid w:val="00ED3522"/>
    <w:rsid w:val="00ED48C7"/>
    <w:rsid w:val="00ED49F7"/>
    <w:rsid w:val="00ED4BAA"/>
    <w:rsid w:val="00ED4FFB"/>
    <w:rsid w:val="00ED728E"/>
    <w:rsid w:val="00EE0791"/>
    <w:rsid w:val="00EE2C60"/>
    <w:rsid w:val="00EE305D"/>
    <w:rsid w:val="00EE3DAF"/>
    <w:rsid w:val="00EE5010"/>
    <w:rsid w:val="00EE532D"/>
    <w:rsid w:val="00EE5441"/>
    <w:rsid w:val="00EE5FD1"/>
    <w:rsid w:val="00EE7D35"/>
    <w:rsid w:val="00EF0A1F"/>
    <w:rsid w:val="00EF1D52"/>
    <w:rsid w:val="00EF27AC"/>
    <w:rsid w:val="00EF36EE"/>
    <w:rsid w:val="00EF57E9"/>
    <w:rsid w:val="00EF666E"/>
    <w:rsid w:val="00EF7A23"/>
    <w:rsid w:val="00F008CA"/>
    <w:rsid w:val="00F02306"/>
    <w:rsid w:val="00F05109"/>
    <w:rsid w:val="00F051A5"/>
    <w:rsid w:val="00F0698C"/>
    <w:rsid w:val="00F071CD"/>
    <w:rsid w:val="00F1184E"/>
    <w:rsid w:val="00F11AFE"/>
    <w:rsid w:val="00F12E35"/>
    <w:rsid w:val="00F12E71"/>
    <w:rsid w:val="00F1313F"/>
    <w:rsid w:val="00F1517C"/>
    <w:rsid w:val="00F1715C"/>
    <w:rsid w:val="00F20D60"/>
    <w:rsid w:val="00F21D67"/>
    <w:rsid w:val="00F21EE3"/>
    <w:rsid w:val="00F249AC"/>
    <w:rsid w:val="00F24C3A"/>
    <w:rsid w:val="00F30499"/>
    <w:rsid w:val="00F310B4"/>
    <w:rsid w:val="00F31C44"/>
    <w:rsid w:val="00F331D9"/>
    <w:rsid w:val="00F341F7"/>
    <w:rsid w:val="00F34805"/>
    <w:rsid w:val="00F34E90"/>
    <w:rsid w:val="00F351C4"/>
    <w:rsid w:val="00F35893"/>
    <w:rsid w:val="00F370A0"/>
    <w:rsid w:val="00F374A6"/>
    <w:rsid w:val="00F40E23"/>
    <w:rsid w:val="00F41E7C"/>
    <w:rsid w:val="00F420BA"/>
    <w:rsid w:val="00F4233B"/>
    <w:rsid w:val="00F42E0C"/>
    <w:rsid w:val="00F43517"/>
    <w:rsid w:val="00F44F7C"/>
    <w:rsid w:val="00F46673"/>
    <w:rsid w:val="00F46CB6"/>
    <w:rsid w:val="00F473DE"/>
    <w:rsid w:val="00F50162"/>
    <w:rsid w:val="00F509FB"/>
    <w:rsid w:val="00F50E4E"/>
    <w:rsid w:val="00F52078"/>
    <w:rsid w:val="00F52C93"/>
    <w:rsid w:val="00F55A8B"/>
    <w:rsid w:val="00F563AA"/>
    <w:rsid w:val="00F569E2"/>
    <w:rsid w:val="00F57283"/>
    <w:rsid w:val="00F64BEB"/>
    <w:rsid w:val="00F64C82"/>
    <w:rsid w:val="00F65C7E"/>
    <w:rsid w:val="00F66161"/>
    <w:rsid w:val="00F66A6C"/>
    <w:rsid w:val="00F67F4F"/>
    <w:rsid w:val="00F70A02"/>
    <w:rsid w:val="00F72DFC"/>
    <w:rsid w:val="00F72E84"/>
    <w:rsid w:val="00F7426E"/>
    <w:rsid w:val="00F74A6C"/>
    <w:rsid w:val="00F7684A"/>
    <w:rsid w:val="00F769A9"/>
    <w:rsid w:val="00F76E1E"/>
    <w:rsid w:val="00F77273"/>
    <w:rsid w:val="00F80875"/>
    <w:rsid w:val="00F811D7"/>
    <w:rsid w:val="00F81366"/>
    <w:rsid w:val="00F81BF0"/>
    <w:rsid w:val="00F82A89"/>
    <w:rsid w:val="00F84460"/>
    <w:rsid w:val="00F8477D"/>
    <w:rsid w:val="00F849A1"/>
    <w:rsid w:val="00F857C7"/>
    <w:rsid w:val="00F8652B"/>
    <w:rsid w:val="00F867CF"/>
    <w:rsid w:val="00F86B9F"/>
    <w:rsid w:val="00F86DEB"/>
    <w:rsid w:val="00F8702E"/>
    <w:rsid w:val="00F87478"/>
    <w:rsid w:val="00F87B90"/>
    <w:rsid w:val="00F910DF"/>
    <w:rsid w:val="00F91CD5"/>
    <w:rsid w:val="00F91E6E"/>
    <w:rsid w:val="00F936B2"/>
    <w:rsid w:val="00F94A26"/>
    <w:rsid w:val="00F953A6"/>
    <w:rsid w:val="00F9562C"/>
    <w:rsid w:val="00F96028"/>
    <w:rsid w:val="00F97155"/>
    <w:rsid w:val="00FA036C"/>
    <w:rsid w:val="00FA2579"/>
    <w:rsid w:val="00FA42B9"/>
    <w:rsid w:val="00FA4E34"/>
    <w:rsid w:val="00FA50FA"/>
    <w:rsid w:val="00FA5FCB"/>
    <w:rsid w:val="00FB128D"/>
    <w:rsid w:val="00FB1892"/>
    <w:rsid w:val="00FB2754"/>
    <w:rsid w:val="00FB2D11"/>
    <w:rsid w:val="00FB35DD"/>
    <w:rsid w:val="00FB36F6"/>
    <w:rsid w:val="00FB4E1E"/>
    <w:rsid w:val="00FB60A4"/>
    <w:rsid w:val="00FC575A"/>
    <w:rsid w:val="00FC61AB"/>
    <w:rsid w:val="00FC74E6"/>
    <w:rsid w:val="00FC74F6"/>
    <w:rsid w:val="00FD0C60"/>
    <w:rsid w:val="00FD134C"/>
    <w:rsid w:val="00FD3D75"/>
    <w:rsid w:val="00FD4468"/>
    <w:rsid w:val="00FD44E9"/>
    <w:rsid w:val="00FD4DB0"/>
    <w:rsid w:val="00FD737E"/>
    <w:rsid w:val="00FE003A"/>
    <w:rsid w:val="00FE04A6"/>
    <w:rsid w:val="00FE1769"/>
    <w:rsid w:val="00FE17BC"/>
    <w:rsid w:val="00FE1A78"/>
    <w:rsid w:val="00FE1D13"/>
    <w:rsid w:val="00FE2427"/>
    <w:rsid w:val="00FE26A7"/>
    <w:rsid w:val="00FE2DFF"/>
    <w:rsid w:val="00FE2ED7"/>
    <w:rsid w:val="00FE346F"/>
    <w:rsid w:val="00FE41B0"/>
    <w:rsid w:val="00FE49DE"/>
    <w:rsid w:val="00FE4BF3"/>
    <w:rsid w:val="00FE52F1"/>
    <w:rsid w:val="00FE7083"/>
    <w:rsid w:val="00FE7793"/>
    <w:rsid w:val="00FF404F"/>
    <w:rsid w:val="00FF4320"/>
    <w:rsid w:val="00FF62C9"/>
    <w:rsid w:val="00FF69B2"/>
    <w:rsid w:val="00FF6C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09164"/>
  <w15:chartTrackingRefBased/>
  <w15:docId w15:val="{96B39574-D1D1-492A-8DA1-8D25F9721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FD3"/>
    <w:rPr>
      <w:rFonts w:ascii="Lato" w:hAnsi="Lato"/>
      <w:color w:val="231F20"/>
      <w:sz w:val="24"/>
      <w:szCs w:val="24"/>
    </w:rPr>
  </w:style>
  <w:style w:type="paragraph" w:styleId="Heading1">
    <w:name w:val="heading 1"/>
    <w:basedOn w:val="Normal"/>
    <w:next w:val="Normal"/>
    <w:link w:val="Heading1Char"/>
    <w:uiPriority w:val="9"/>
    <w:qFormat/>
    <w:rsid w:val="00950FD3"/>
    <w:pPr>
      <w:keepNext/>
      <w:keepLines/>
      <w:spacing w:before="240" w:after="0"/>
      <w:outlineLvl w:val="0"/>
    </w:pPr>
    <w:rPr>
      <w:rFonts w:ascii="Nexa Light" w:eastAsiaTheme="majorEastAsia" w:hAnsi="Nexa Light" w:cstheme="majorBidi"/>
      <w:color w:val="368E64"/>
      <w:sz w:val="36"/>
      <w:szCs w:val="36"/>
    </w:rPr>
  </w:style>
  <w:style w:type="paragraph" w:styleId="Heading2">
    <w:name w:val="heading 2"/>
    <w:basedOn w:val="Normal"/>
    <w:next w:val="Normal"/>
    <w:link w:val="Heading2Char"/>
    <w:uiPriority w:val="9"/>
    <w:unhideWhenUsed/>
    <w:qFormat/>
    <w:rsid w:val="00950FD3"/>
    <w:pPr>
      <w:keepNext/>
      <w:keepLines/>
      <w:spacing w:before="40" w:after="0"/>
      <w:outlineLvl w:val="1"/>
    </w:pPr>
    <w:rPr>
      <w:rFonts w:ascii="Nexa Light" w:eastAsiaTheme="majorEastAsia" w:hAnsi="Nexa Light" w:cstheme="majorBidi"/>
      <w:sz w:val="32"/>
      <w:szCs w:val="32"/>
    </w:rPr>
  </w:style>
  <w:style w:type="paragraph" w:styleId="Heading3">
    <w:name w:val="heading 3"/>
    <w:basedOn w:val="Normal"/>
    <w:next w:val="Normal"/>
    <w:link w:val="Heading3Char"/>
    <w:uiPriority w:val="9"/>
    <w:unhideWhenUsed/>
    <w:qFormat/>
    <w:rsid w:val="0057638C"/>
    <w:pPr>
      <w:keepNext/>
      <w:keepLines/>
      <w:spacing w:before="40" w:after="0"/>
      <w:outlineLvl w:val="2"/>
    </w:pPr>
    <w:rPr>
      <w:rFonts w:asciiTheme="majorHAnsi" w:eastAsiaTheme="majorEastAsia" w:hAnsiTheme="majorHAnsi" w:cstheme="majorBidi"/>
      <w:color w:val="2967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FD3"/>
    <w:rPr>
      <w:rFonts w:ascii="Lato" w:hAnsi="Lato"/>
      <w:color w:val="231F20"/>
      <w:sz w:val="24"/>
      <w:szCs w:val="24"/>
    </w:rPr>
  </w:style>
  <w:style w:type="paragraph" w:styleId="Footer">
    <w:name w:val="footer"/>
    <w:basedOn w:val="Normal"/>
    <w:link w:val="FooterChar"/>
    <w:uiPriority w:val="99"/>
    <w:unhideWhenUsed/>
    <w:rsid w:val="000E4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317"/>
  </w:style>
  <w:style w:type="paragraph" w:styleId="ListParagraph">
    <w:name w:val="List Paragraph"/>
    <w:basedOn w:val="Normal"/>
    <w:uiPriority w:val="34"/>
    <w:qFormat/>
    <w:rsid w:val="00D4294C"/>
    <w:pPr>
      <w:ind w:left="720"/>
      <w:contextualSpacing/>
    </w:pPr>
  </w:style>
  <w:style w:type="character" w:styleId="Hyperlink">
    <w:name w:val="Hyperlink"/>
    <w:basedOn w:val="DefaultParagraphFont"/>
    <w:uiPriority w:val="99"/>
    <w:unhideWhenUsed/>
    <w:rsid w:val="002640BA"/>
    <w:rPr>
      <w:color w:val="0000FF"/>
      <w:u w:val="single"/>
    </w:rPr>
  </w:style>
  <w:style w:type="character" w:styleId="UnresolvedMention">
    <w:name w:val="Unresolved Mention"/>
    <w:basedOn w:val="DefaultParagraphFont"/>
    <w:uiPriority w:val="99"/>
    <w:semiHidden/>
    <w:unhideWhenUsed/>
    <w:rsid w:val="00F55A8B"/>
    <w:rPr>
      <w:color w:val="605E5C"/>
      <w:shd w:val="clear" w:color="auto" w:fill="E1DFDD"/>
    </w:rPr>
  </w:style>
  <w:style w:type="character" w:customStyle="1" w:styleId="Heading1Char">
    <w:name w:val="Heading 1 Char"/>
    <w:basedOn w:val="DefaultParagraphFont"/>
    <w:link w:val="Heading1"/>
    <w:uiPriority w:val="9"/>
    <w:rsid w:val="00950FD3"/>
    <w:rPr>
      <w:rFonts w:ascii="Nexa Light" w:eastAsiaTheme="majorEastAsia" w:hAnsi="Nexa Light" w:cstheme="majorBidi"/>
      <w:color w:val="368E64"/>
      <w:sz w:val="36"/>
      <w:szCs w:val="36"/>
    </w:rPr>
  </w:style>
  <w:style w:type="character" w:customStyle="1" w:styleId="Heading2Char">
    <w:name w:val="Heading 2 Char"/>
    <w:basedOn w:val="DefaultParagraphFont"/>
    <w:link w:val="Heading2"/>
    <w:uiPriority w:val="9"/>
    <w:rsid w:val="00950FD3"/>
    <w:rPr>
      <w:rFonts w:ascii="Nexa Light" w:eastAsiaTheme="majorEastAsia" w:hAnsi="Nexa Light" w:cstheme="majorBidi"/>
      <w:color w:val="231F20"/>
      <w:sz w:val="32"/>
      <w:szCs w:val="32"/>
    </w:rPr>
  </w:style>
  <w:style w:type="paragraph" w:styleId="NoSpacing">
    <w:name w:val="No Spacing"/>
    <w:uiPriority w:val="1"/>
    <w:qFormat/>
    <w:rsid w:val="00837CF4"/>
    <w:pPr>
      <w:spacing w:after="0" w:line="240" w:lineRule="auto"/>
    </w:pPr>
    <w:rPr>
      <w:rFonts w:ascii="Lato" w:hAnsi="Lato"/>
      <w:color w:val="231F20"/>
      <w:sz w:val="24"/>
      <w:szCs w:val="24"/>
    </w:rPr>
  </w:style>
  <w:style w:type="paragraph" w:styleId="TOCHeading">
    <w:name w:val="TOC Heading"/>
    <w:basedOn w:val="Heading1"/>
    <w:next w:val="Normal"/>
    <w:uiPriority w:val="39"/>
    <w:unhideWhenUsed/>
    <w:qFormat/>
    <w:rsid w:val="00837CF4"/>
    <w:pPr>
      <w:outlineLvl w:val="9"/>
    </w:pPr>
    <w:rPr>
      <w:rFonts w:asciiTheme="majorHAnsi" w:hAnsiTheme="majorHAnsi"/>
      <w:color w:val="3E9C71" w:themeColor="accent1" w:themeShade="BF"/>
      <w:sz w:val="32"/>
      <w:szCs w:val="32"/>
    </w:rPr>
  </w:style>
  <w:style w:type="paragraph" w:styleId="TOC1">
    <w:name w:val="toc 1"/>
    <w:basedOn w:val="Normal"/>
    <w:next w:val="Normal"/>
    <w:autoRedefine/>
    <w:uiPriority w:val="39"/>
    <w:unhideWhenUsed/>
    <w:rsid w:val="00A3091C"/>
    <w:pPr>
      <w:spacing w:after="100"/>
    </w:pPr>
    <w:rPr>
      <w:color w:val="368E64" w:themeColor="text2"/>
      <w:sz w:val="26"/>
    </w:rPr>
  </w:style>
  <w:style w:type="paragraph" w:styleId="TOC2">
    <w:name w:val="toc 2"/>
    <w:basedOn w:val="Normal"/>
    <w:next w:val="Normal"/>
    <w:autoRedefine/>
    <w:uiPriority w:val="39"/>
    <w:unhideWhenUsed/>
    <w:rsid w:val="00291A7B"/>
    <w:pPr>
      <w:tabs>
        <w:tab w:val="right" w:leader="dot" w:pos="10790"/>
      </w:tabs>
      <w:spacing w:after="100"/>
      <w:ind w:left="240"/>
    </w:pPr>
    <w:rPr>
      <w:color w:val="0C1F2A" w:themeColor="text1"/>
    </w:rPr>
  </w:style>
  <w:style w:type="paragraph" w:styleId="Title">
    <w:name w:val="Title"/>
    <w:basedOn w:val="Normal"/>
    <w:next w:val="Normal"/>
    <w:link w:val="TitleChar"/>
    <w:uiPriority w:val="10"/>
    <w:qFormat/>
    <w:rsid w:val="00837CF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37CF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837CF4"/>
    <w:rPr>
      <w:sz w:val="16"/>
      <w:szCs w:val="16"/>
    </w:rPr>
  </w:style>
  <w:style w:type="paragraph" w:styleId="CommentText">
    <w:name w:val="annotation text"/>
    <w:basedOn w:val="Normal"/>
    <w:link w:val="CommentTextChar"/>
    <w:uiPriority w:val="99"/>
    <w:unhideWhenUsed/>
    <w:rsid w:val="00837CF4"/>
    <w:pPr>
      <w:spacing w:line="240" w:lineRule="auto"/>
    </w:pPr>
    <w:rPr>
      <w:sz w:val="20"/>
      <w:szCs w:val="20"/>
    </w:rPr>
  </w:style>
  <w:style w:type="character" w:customStyle="1" w:styleId="CommentTextChar">
    <w:name w:val="Comment Text Char"/>
    <w:basedOn w:val="DefaultParagraphFont"/>
    <w:link w:val="CommentText"/>
    <w:uiPriority w:val="99"/>
    <w:rsid w:val="00837CF4"/>
    <w:rPr>
      <w:rFonts w:ascii="Lato" w:hAnsi="Lato"/>
      <w:color w:val="231F20"/>
      <w:sz w:val="20"/>
      <w:szCs w:val="20"/>
    </w:rPr>
  </w:style>
  <w:style w:type="paragraph" w:styleId="CommentSubject">
    <w:name w:val="annotation subject"/>
    <w:basedOn w:val="CommentText"/>
    <w:next w:val="CommentText"/>
    <w:link w:val="CommentSubjectChar"/>
    <w:uiPriority w:val="99"/>
    <w:semiHidden/>
    <w:unhideWhenUsed/>
    <w:rsid w:val="00837CF4"/>
    <w:rPr>
      <w:b/>
      <w:bCs/>
    </w:rPr>
  </w:style>
  <w:style w:type="character" w:customStyle="1" w:styleId="CommentSubjectChar">
    <w:name w:val="Comment Subject Char"/>
    <w:basedOn w:val="CommentTextChar"/>
    <w:link w:val="CommentSubject"/>
    <w:uiPriority w:val="99"/>
    <w:semiHidden/>
    <w:rsid w:val="00837CF4"/>
    <w:rPr>
      <w:rFonts w:ascii="Lato" w:hAnsi="Lato"/>
      <w:b/>
      <w:bCs/>
      <w:color w:val="231F20"/>
      <w:sz w:val="20"/>
      <w:szCs w:val="20"/>
    </w:rPr>
  </w:style>
  <w:style w:type="character" w:customStyle="1" w:styleId="Heading3Char">
    <w:name w:val="Heading 3 Char"/>
    <w:basedOn w:val="DefaultParagraphFont"/>
    <w:link w:val="Heading3"/>
    <w:uiPriority w:val="9"/>
    <w:rsid w:val="0057638C"/>
    <w:rPr>
      <w:rFonts w:asciiTheme="majorHAnsi" w:eastAsiaTheme="majorEastAsia" w:hAnsiTheme="majorHAnsi" w:cstheme="majorBidi"/>
      <w:color w:val="29674B" w:themeColor="accent1" w:themeShade="7F"/>
      <w:sz w:val="24"/>
      <w:szCs w:val="24"/>
    </w:rPr>
  </w:style>
  <w:style w:type="paragraph" w:styleId="TOC3">
    <w:name w:val="toc 3"/>
    <w:basedOn w:val="Normal"/>
    <w:next w:val="Normal"/>
    <w:autoRedefine/>
    <w:uiPriority w:val="39"/>
    <w:unhideWhenUsed/>
    <w:rsid w:val="00A3091C"/>
    <w:pPr>
      <w:spacing w:after="100"/>
      <w:ind w:left="480"/>
    </w:pPr>
    <w:rPr>
      <w:color w:val="938D8A" w:themeColor="accent2"/>
    </w:rPr>
  </w:style>
  <w:style w:type="paragraph" w:styleId="Revision">
    <w:name w:val="Revision"/>
    <w:hidden/>
    <w:uiPriority w:val="99"/>
    <w:semiHidden/>
    <w:rsid w:val="00FA4E34"/>
    <w:pPr>
      <w:spacing w:after="0" w:line="240" w:lineRule="auto"/>
    </w:pPr>
    <w:rPr>
      <w:rFonts w:ascii="Lato" w:hAnsi="Lato"/>
      <w:color w:val="231F20"/>
      <w:sz w:val="24"/>
      <w:szCs w:val="24"/>
    </w:rPr>
  </w:style>
  <w:style w:type="character" w:styleId="FollowedHyperlink">
    <w:name w:val="FollowedHyperlink"/>
    <w:basedOn w:val="DefaultParagraphFont"/>
    <w:uiPriority w:val="99"/>
    <w:semiHidden/>
    <w:unhideWhenUsed/>
    <w:rsid w:val="00012F42"/>
    <w:rPr>
      <w:color w:val="C2BCB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mailto:support@superiorira.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Superior IRA">
      <a:dk1>
        <a:srgbClr val="0C1F2A"/>
      </a:dk1>
      <a:lt1>
        <a:srgbClr val="E9E6E6"/>
      </a:lt1>
      <a:dk2>
        <a:srgbClr val="368E64"/>
      </a:dk2>
      <a:lt2>
        <a:srgbClr val="C2BCB9"/>
      </a:lt2>
      <a:accent1>
        <a:srgbClr val="63C196"/>
      </a:accent1>
      <a:accent2>
        <a:srgbClr val="938D8A"/>
      </a:accent2>
      <a:accent3>
        <a:srgbClr val="91CD91"/>
      </a:accent3>
      <a:accent4>
        <a:srgbClr val="FFFFFF"/>
      </a:accent4>
      <a:accent5>
        <a:srgbClr val="368E64"/>
      </a:accent5>
      <a:accent6>
        <a:srgbClr val="0C1F2A"/>
      </a:accent6>
      <a:hlink>
        <a:srgbClr val="368E64"/>
      </a:hlink>
      <a:folHlink>
        <a:srgbClr val="C2BCB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b1debd-49de-4a51-86c4-f87631f9e5de">
      <Terms xmlns="http://schemas.microsoft.com/office/infopath/2007/PartnerControls"/>
    </lcf76f155ced4ddcb4097134ff3c332f>
    <TaxCatchAll xmlns="1dd097c6-0d50-48b7-9d77-881aa85546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F7BA64345B7C4E94CBE8B325F9D347" ma:contentTypeVersion="18" ma:contentTypeDescription="Create a new document." ma:contentTypeScope="" ma:versionID="a70641b972969e9fcaa4da9f695a7468">
  <xsd:schema xmlns:xsd="http://www.w3.org/2001/XMLSchema" xmlns:xs="http://www.w3.org/2001/XMLSchema" xmlns:p="http://schemas.microsoft.com/office/2006/metadata/properties" xmlns:ns2="00b1debd-49de-4a51-86c4-f87631f9e5de" xmlns:ns3="1dd097c6-0d50-48b7-9d77-881aa855464b" targetNamespace="http://schemas.microsoft.com/office/2006/metadata/properties" ma:root="true" ma:fieldsID="208a67f67014e7406244767285b65df7" ns2:_="" ns3:_="">
    <xsd:import namespace="00b1debd-49de-4a51-86c4-f87631f9e5de"/>
    <xsd:import namespace="1dd097c6-0d50-48b7-9d77-881aa85546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1debd-49de-4a51-86c4-f87631f9e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99dc92b-70f7-4966-984d-5f45fabc0f3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d097c6-0d50-48b7-9d77-881aa8554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a582a4-9a6b-4ec2-a442-da737b39b039}" ma:internalName="TaxCatchAll" ma:showField="CatchAllData" ma:web="1dd097c6-0d50-48b7-9d77-881aa8554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F2D69-8643-44C0-A771-92904D8435D2}">
  <ds:schemaRefs>
    <ds:schemaRef ds:uri="http://schemas.microsoft.com/sharepoint/v3/contenttype/forms"/>
  </ds:schemaRefs>
</ds:datastoreItem>
</file>

<file path=customXml/itemProps2.xml><?xml version="1.0" encoding="utf-8"?>
<ds:datastoreItem xmlns:ds="http://schemas.openxmlformats.org/officeDocument/2006/customXml" ds:itemID="{8DAD5059-53FD-467C-9DC2-DD0FA16E328C}">
  <ds:schemaRefs>
    <ds:schemaRef ds:uri="http://schemas.microsoft.com/office/2006/metadata/properties"/>
    <ds:schemaRef ds:uri="http://schemas.microsoft.com/office/infopath/2007/PartnerControls"/>
    <ds:schemaRef ds:uri="00b1debd-49de-4a51-86c4-f87631f9e5de"/>
    <ds:schemaRef ds:uri="1dd097c6-0d50-48b7-9d77-881aa855464b"/>
  </ds:schemaRefs>
</ds:datastoreItem>
</file>

<file path=customXml/itemProps3.xml><?xml version="1.0" encoding="utf-8"?>
<ds:datastoreItem xmlns:ds="http://schemas.openxmlformats.org/officeDocument/2006/customXml" ds:itemID="{A95F7A95-E6BE-470F-8CDB-050EED8AC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1debd-49de-4a51-86c4-f87631f9e5de"/>
    <ds:schemaRef ds:uri="1dd097c6-0d50-48b7-9d77-881aa8554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6AB598-7C22-44ED-8556-6E0BC6C02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2020</Words>
  <Characters>10304</Characters>
  <Application>Microsoft Office Word</Application>
  <DocSecurity>0</DocSecurity>
  <Lines>234</Lines>
  <Paragraphs>75</Paragraphs>
  <ScaleCrop>false</ScaleCrop>
  <HeadingPairs>
    <vt:vector size="2" baseType="variant">
      <vt:variant>
        <vt:lpstr>Title</vt:lpstr>
      </vt:variant>
      <vt:variant>
        <vt:i4>1</vt:i4>
      </vt:variant>
    </vt:vector>
  </HeadingPairs>
  <TitlesOfParts>
    <vt:vector size="1" baseType="lpstr">
      <vt:lpstr/>
    </vt:vector>
  </TitlesOfParts>
  <Company>Midwest Bank</Company>
  <LinksUpToDate>false</LinksUpToDate>
  <CharactersWithSpaces>12249</CharactersWithSpaces>
  <SharedDoc>false</SharedDoc>
  <HLinks>
    <vt:vector size="78" baseType="variant">
      <vt:variant>
        <vt:i4>6422597</vt:i4>
      </vt:variant>
      <vt:variant>
        <vt:i4>75</vt:i4>
      </vt:variant>
      <vt:variant>
        <vt:i4>0</vt:i4>
      </vt:variant>
      <vt:variant>
        <vt:i4>5</vt:i4>
      </vt:variant>
      <vt:variant>
        <vt:lpwstr>mailto:support@superiorira.com</vt:lpwstr>
      </vt:variant>
      <vt:variant>
        <vt:lpwstr/>
      </vt:variant>
      <vt:variant>
        <vt:i4>1900602</vt:i4>
      </vt:variant>
      <vt:variant>
        <vt:i4>68</vt:i4>
      </vt:variant>
      <vt:variant>
        <vt:i4>0</vt:i4>
      </vt:variant>
      <vt:variant>
        <vt:i4>5</vt:i4>
      </vt:variant>
      <vt:variant>
        <vt:lpwstr/>
      </vt:variant>
      <vt:variant>
        <vt:lpwstr>_Toc218089821</vt:lpwstr>
      </vt:variant>
      <vt:variant>
        <vt:i4>1900602</vt:i4>
      </vt:variant>
      <vt:variant>
        <vt:i4>62</vt:i4>
      </vt:variant>
      <vt:variant>
        <vt:i4>0</vt:i4>
      </vt:variant>
      <vt:variant>
        <vt:i4>5</vt:i4>
      </vt:variant>
      <vt:variant>
        <vt:lpwstr/>
      </vt:variant>
      <vt:variant>
        <vt:lpwstr>_Toc218089820</vt:lpwstr>
      </vt:variant>
      <vt:variant>
        <vt:i4>1966138</vt:i4>
      </vt:variant>
      <vt:variant>
        <vt:i4>56</vt:i4>
      </vt:variant>
      <vt:variant>
        <vt:i4>0</vt:i4>
      </vt:variant>
      <vt:variant>
        <vt:i4>5</vt:i4>
      </vt:variant>
      <vt:variant>
        <vt:lpwstr/>
      </vt:variant>
      <vt:variant>
        <vt:lpwstr>_Toc218089819</vt:lpwstr>
      </vt:variant>
      <vt:variant>
        <vt:i4>1966138</vt:i4>
      </vt:variant>
      <vt:variant>
        <vt:i4>50</vt:i4>
      </vt:variant>
      <vt:variant>
        <vt:i4>0</vt:i4>
      </vt:variant>
      <vt:variant>
        <vt:i4>5</vt:i4>
      </vt:variant>
      <vt:variant>
        <vt:lpwstr/>
      </vt:variant>
      <vt:variant>
        <vt:lpwstr>_Toc218089818</vt:lpwstr>
      </vt:variant>
      <vt:variant>
        <vt:i4>1966138</vt:i4>
      </vt:variant>
      <vt:variant>
        <vt:i4>44</vt:i4>
      </vt:variant>
      <vt:variant>
        <vt:i4>0</vt:i4>
      </vt:variant>
      <vt:variant>
        <vt:i4>5</vt:i4>
      </vt:variant>
      <vt:variant>
        <vt:lpwstr/>
      </vt:variant>
      <vt:variant>
        <vt:lpwstr>_Toc218089817</vt:lpwstr>
      </vt:variant>
      <vt:variant>
        <vt:i4>1966138</vt:i4>
      </vt:variant>
      <vt:variant>
        <vt:i4>38</vt:i4>
      </vt:variant>
      <vt:variant>
        <vt:i4>0</vt:i4>
      </vt:variant>
      <vt:variant>
        <vt:i4>5</vt:i4>
      </vt:variant>
      <vt:variant>
        <vt:lpwstr/>
      </vt:variant>
      <vt:variant>
        <vt:lpwstr>_Toc218089816</vt:lpwstr>
      </vt:variant>
      <vt:variant>
        <vt:i4>1966138</vt:i4>
      </vt:variant>
      <vt:variant>
        <vt:i4>32</vt:i4>
      </vt:variant>
      <vt:variant>
        <vt:i4>0</vt:i4>
      </vt:variant>
      <vt:variant>
        <vt:i4>5</vt:i4>
      </vt:variant>
      <vt:variant>
        <vt:lpwstr/>
      </vt:variant>
      <vt:variant>
        <vt:lpwstr>_Toc218089815</vt:lpwstr>
      </vt:variant>
      <vt:variant>
        <vt:i4>1966138</vt:i4>
      </vt:variant>
      <vt:variant>
        <vt:i4>26</vt:i4>
      </vt:variant>
      <vt:variant>
        <vt:i4>0</vt:i4>
      </vt:variant>
      <vt:variant>
        <vt:i4>5</vt:i4>
      </vt:variant>
      <vt:variant>
        <vt:lpwstr/>
      </vt:variant>
      <vt:variant>
        <vt:lpwstr>_Toc218089814</vt:lpwstr>
      </vt:variant>
      <vt:variant>
        <vt:i4>1966138</vt:i4>
      </vt:variant>
      <vt:variant>
        <vt:i4>20</vt:i4>
      </vt:variant>
      <vt:variant>
        <vt:i4>0</vt:i4>
      </vt:variant>
      <vt:variant>
        <vt:i4>5</vt:i4>
      </vt:variant>
      <vt:variant>
        <vt:lpwstr/>
      </vt:variant>
      <vt:variant>
        <vt:lpwstr>_Toc218089813</vt:lpwstr>
      </vt:variant>
      <vt:variant>
        <vt:i4>1966138</vt:i4>
      </vt:variant>
      <vt:variant>
        <vt:i4>14</vt:i4>
      </vt:variant>
      <vt:variant>
        <vt:i4>0</vt:i4>
      </vt:variant>
      <vt:variant>
        <vt:i4>5</vt:i4>
      </vt:variant>
      <vt:variant>
        <vt:lpwstr/>
      </vt:variant>
      <vt:variant>
        <vt:lpwstr>_Toc218089812</vt:lpwstr>
      </vt:variant>
      <vt:variant>
        <vt:i4>1966138</vt:i4>
      </vt:variant>
      <vt:variant>
        <vt:i4>8</vt:i4>
      </vt:variant>
      <vt:variant>
        <vt:i4>0</vt:i4>
      </vt:variant>
      <vt:variant>
        <vt:i4>5</vt:i4>
      </vt:variant>
      <vt:variant>
        <vt:lpwstr/>
      </vt:variant>
      <vt:variant>
        <vt:lpwstr>_Toc218089811</vt:lpwstr>
      </vt:variant>
      <vt:variant>
        <vt:i4>1966138</vt:i4>
      </vt:variant>
      <vt:variant>
        <vt:i4>2</vt:i4>
      </vt:variant>
      <vt:variant>
        <vt:i4>0</vt:i4>
      </vt:variant>
      <vt:variant>
        <vt:i4>5</vt:i4>
      </vt:variant>
      <vt:variant>
        <vt:lpwstr/>
      </vt:variant>
      <vt:variant>
        <vt:lpwstr>_Toc218089810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Wiegman</dc:creator>
  <cp:keywords/>
  <dc:description/>
  <cp:lastModifiedBy>Alison Wiegman</cp:lastModifiedBy>
  <cp:revision>3</cp:revision>
  <cp:lastPrinted>2024-04-05T17:18:00Z</cp:lastPrinted>
  <dcterms:created xsi:type="dcterms:W3CDTF">2026-02-06T20:41:00Z</dcterms:created>
  <dcterms:modified xsi:type="dcterms:W3CDTF">2026-02-06T20:42:00Z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0x0101008DF7BA64345B7C4E94CBE8B325F9D347</vt:lpwstr>
  </property>
  <property fmtid="{D5CDD505-2E9C-101B-9397-08002B2CF9AE}" pid="3" name="MediaServiceImageTags">
    <vt:lpwstr/>
  </property>
</Properties>
</file>